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53" w:rsidRDefault="00643E86" w:rsidP="001E7553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F203A8" wp14:editId="778348BA">
            <wp:simplePos x="0" y="0"/>
            <wp:positionH relativeFrom="column">
              <wp:posOffset>4690642</wp:posOffset>
            </wp:positionH>
            <wp:positionV relativeFrom="paragraph">
              <wp:posOffset>295834</wp:posOffset>
            </wp:positionV>
            <wp:extent cx="1167105" cy="789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05" cy="7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EC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127118</wp:posOffset>
            </wp:positionH>
            <wp:positionV relativeFrom="paragraph">
              <wp:posOffset>313395</wp:posOffset>
            </wp:positionV>
            <wp:extent cx="684722" cy="7769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2" cy="7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1E7553" w:rsidRDefault="007D05F1" w:rsidP="001E7553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Geography</w:t>
      </w:r>
      <w:r w:rsidR="001E7553" w:rsidRPr="001E7553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</w:p>
    <w:p w:rsidR="00FE2CBC" w:rsidRPr="001E7553" w:rsidRDefault="001E7553" w:rsidP="001E7553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r w:rsidR="00424CAC">
        <w:rPr>
          <w:rFonts w:ascii="Comic Sans MS" w:hAnsi="Comic Sans MS"/>
          <w:b/>
          <w:color w:val="2F5496" w:themeColor="accent5" w:themeShade="BF"/>
          <w:sz w:val="32"/>
          <w:szCs w:val="32"/>
        </w:rPr>
        <w:t>5&amp;6</w:t>
      </w:r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Unit Name:</w:t>
      </w:r>
      <w:r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424CAC">
        <w:rPr>
          <w:rFonts w:ascii="Comic Sans MS" w:hAnsi="Comic Sans MS"/>
          <w:b/>
          <w:color w:val="2F5496" w:themeColor="accent5" w:themeShade="BF"/>
          <w:sz w:val="32"/>
          <w:szCs w:val="32"/>
        </w:rPr>
        <w:t>C</w:t>
      </w:r>
      <w:r w:rsidR="00CE49D5">
        <w:rPr>
          <w:rFonts w:ascii="Comic Sans MS" w:hAnsi="Comic Sans MS"/>
          <w:b/>
          <w:color w:val="2F5496" w:themeColor="accent5" w:themeShade="BF"/>
          <w:sz w:val="32"/>
          <w:szCs w:val="32"/>
        </w:rPr>
        <w:t>hina</w:t>
      </w:r>
    </w:p>
    <w:p w:rsidR="00FE2CBC" w:rsidRPr="00FE2CBC" w:rsidRDefault="001E7553" w:rsidP="00FE2CBC">
      <w:pPr>
        <w:jc w:val="center"/>
        <w:rPr>
          <w:rFonts w:ascii="Comic Sans MS" w:hAnsi="Comic Sans MS"/>
          <w:color w:val="538135" w:themeColor="accent6" w:themeShade="BF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483326</wp:posOffset>
                </wp:positionH>
                <wp:positionV relativeFrom="paragraph">
                  <wp:posOffset>162923</wp:posOffset>
                </wp:positionV>
                <wp:extent cx="6831874" cy="7223760"/>
                <wp:effectExtent l="228600" t="228600" r="255270" b="2438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874" cy="72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85"/>
                            </w:tblGrid>
                            <w:tr w:rsidR="00381670" w:rsidTr="00C51AE3">
                              <w:tc>
                                <w:tcPr>
                                  <w:tcW w:w="10485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C51AE3">
                              <w:tc>
                                <w:tcPr>
                                  <w:tcW w:w="10485" w:type="dxa"/>
                                </w:tcPr>
                                <w:p w:rsidR="001668E8" w:rsidRPr="00602EBB" w:rsidRDefault="00602EBB" w:rsidP="00602EBB">
                                  <w:pPr>
                                    <w:pStyle w:val="ListParagraph"/>
                                    <w:spacing w:after="0" w:line="240" w:lineRule="auto"/>
                                    <w:ind w:left="29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602EBB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Geographical skills</w:t>
                                  </w:r>
                                </w:p>
                                <w:p w:rsidR="00602EBB" w:rsidRPr="00EB6082" w:rsidRDefault="00602EBB" w:rsidP="00602EBB">
                                  <w:pPr>
                                    <w:pStyle w:val="ListParagraph"/>
                                    <w:spacing w:after="0" w:line="240" w:lineRule="auto"/>
                                    <w:ind w:left="29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Understanding maps</w:t>
                                  </w:r>
                                </w:p>
                                <w:p w:rsidR="00367C80" w:rsidRPr="007F0BB6" w:rsidRDefault="00367C80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7F0BB6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use compass points to locate a place or physical feature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on an ordnance survey map</w:t>
                                  </w:r>
                                  <w:r w:rsid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or in an atlas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367C80" w:rsidRPr="007F0BB6" w:rsidRDefault="00367C80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How to use 4 figure grid references to locate key features on an ordnance survey map.</w:t>
                                  </w:r>
                                </w:p>
                                <w:p w:rsidR="00426BC5" w:rsidRPr="00426BC5" w:rsidRDefault="00367C80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</w:t>
                                  </w:r>
                                  <w:r w:rsid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ow to l</w:t>
                                  </w:r>
                                  <w:r w:rsidRPr="00367C8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ocate China and the UK in relation to the Equator</w:t>
                                  </w:r>
                                  <w:r w:rsidRPr="00367C8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and lines</w:t>
                                  </w:r>
                                  <w:r w:rsid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of</w:t>
                                  </w:r>
                                  <w:r w:rsidRPr="00367C8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</w:t>
                                  </w:r>
                                  <w:r w:rsidRPr="00367C8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latitude and longitude.</w:t>
                                  </w:r>
                                </w:p>
                                <w:p w:rsidR="00EB6082" w:rsidRPr="00426BC5" w:rsidRDefault="00EB6082" w:rsidP="00426BC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26BC5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Local knowledge</w:t>
                                  </w:r>
                                </w:p>
                                <w:p w:rsidR="004E1D6C" w:rsidRDefault="00C06FE9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How to identify the main human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(capital cities, borders)</w:t>
                                  </w: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and physical features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(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coasts,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highest mountains, longest rivers)</w:t>
                                  </w: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in the UK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using an atlas</w:t>
                                  </w:r>
                                  <w:r w:rsidR="00367C8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725E9B" w:rsidRPr="00725E9B" w:rsidRDefault="00725E9B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</w:pP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Us</w:t>
                                  </w:r>
                                  <w:r w:rsidR="00477288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 xml:space="preserve">e </w:t>
                                  </w: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local Ordnance Survey map</w:t>
                                  </w:r>
                                  <w:r w:rsidR="00477288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s to</w:t>
                                  </w: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 xml:space="preserve"> identify physical and human features and take these into consideration when planning a walk in the local area.  </w:t>
                                  </w:r>
                                </w:p>
                                <w:p w:rsidR="00EB6082" w:rsidRP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Using data</w:t>
                                  </w:r>
                                </w:p>
                                <w:p w:rsidR="002B7A14" w:rsidRPr="002B7A14" w:rsidRDefault="002B7A14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interpret and create simple graphs. </w:t>
                                  </w:r>
                                </w:p>
                                <w:p w:rsidR="00EB6082" w:rsidRPr="00426BC5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426BC5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Planning and carrying out</w:t>
                                  </w:r>
                                  <w:r w:rsidR="00D7533D" w:rsidRPr="00426BC5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0E4805" w:rsidRPr="00426BC5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a Geographical </w:t>
                                  </w:r>
                                  <w:r w:rsidR="00C51AE3" w:rsidRPr="00426BC5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Enquiry</w:t>
                                  </w:r>
                                </w:p>
                                <w:p w:rsidR="000E4805" w:rsidRPr="00426BC5" w:rsidRDefault="00426BC5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Plan an enquiry and use research to prove</w:t>
                                  </w:r>
                                  <w:r w:rsidR="000E4805"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the accuracy of</w:t>
                                  </w:r>
                                  <w:r w:rsidR="00C06FE9"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our </w:t>
                                  </w:r>
                                  <w:r w:rsidR="000E4805"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hypothesis</w:t>
                                  </w:r>
                                  <w:r w:rsidR="00FB04EE"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6E304D" w:rsidRPr="00426BC5" w:rsidRDefault="006E304D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Use my </w:t>
                                  </w:r>
                                  <w:r w:rsidR="00426BC5"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research</w:t>
                                  </w:r>
                                  <w:r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to draw a final conclusion</w:t>
                                  </w:r>
                                  <w:r w:rsidR="00D7533D" w:rsidRPr="00426BC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2B7A14" w:rsidRPr="00426B42" w:rsidRDefault="00C51AE3" w:rsidP="000E480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426B4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Human</w:t>
                                  </w:r>
                                  <w:r w:rsidR="000E4805" w:rsidRPr="00426B4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 xml:space="preserve"> G</w:t>
                                  </w:r>
                                  <w:r w:rsidR="00053831" w:rsidRPr="00426B4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eo</w:t>
                                  </w:r>
                                  <w:r w:rsidR="000E4805" w:rsidRPr="00426B4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graphy</w:t>
                                  </w:r>
                                </w:p>
                                <w:p w:rsidR="00426BC5" w:rsidRPr="00426B42" w:rsidRDefault="00426BC5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How to l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ocate the UK's and China’s major urban areas, 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understand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their distinct characteristics and how they have changed over time.  </w:t>
                                  </w:r>
                                </w:p>
                                <w:p w:rsidR="00426BC5" w:rsidRPr="00426B42" w:rsidRDefault="00426BC5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How to identify the main human 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features 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in China using an atlas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and contrast with the main human features identified in the UK. </w:t>
                                  </w:r>
                                </w:p>
                                <w:p w:rsidR="00426BC5" w:rsidRPr="00426B42" w:rsidRDefault="00426BC5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Understand what imports and exports ar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e and how they help a country make money.</w:t>
                                  </w:r>
                                </w:p>
                                <w:p w:rsidR="00426BC5" w:rsidRPr="00426B42" w:rsidRDefault="00426BC5" w:rsidP="00426B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Understand what 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primary, secondary, tertiary and quaternary industries are and can give examples of each.</w:t>
                                  </w:r>
                                </w:p>
                                <w:p w:rsidR="00426B42" w:rsidRDefault="00426BC5" w:rsidP="00426B4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426B4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Physical Geography</w:t>
                                  </w:r>
                                </w:p>
                                <w:p w:rsidR="00477288" w:rsidRPr="00426B42" w:rsidRDefault="00426B42" w:rsidP="00426B4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How to l</w:t>
                                  </w:r>
                                  <w:r w:rsidRP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ocate and describe, compare and contrast key physical features and environmental regions of China and the UK.</w:t>
                                  </w:r>
                                </w:p>
                                <w:p w:rsidR="00426B42" w:rsidRPr="00426B42" w:rsidRDefault="00426B42" w:rsidP="00426B42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81670" w:rsidTr="00C51AE3">
                              <w:tc>
                                <w:tcPr>
                                  <w:tcW w:w="10485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C51AE3">
                              <w:trPr>
                                <w:trHeight w:val="2589"/>
                              </w:trPr>
                              <w:tc>
                                <w:tcPr>
                                  <w:tcW w:w="10485" w:type="dxa"/>
                                </w:tcPr>
                                <w:p w:rsidR="00D51157" w:rsidRDefault="00D51157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Investigate how to locate features more accurately on an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Ordannce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Survey map using 6 figure grid references. </w:t>
                                  </w:r>
                                </w:p>
                                <w:p w:rsidR="00D7533D" w:rsidRDefault="00426B42" w:rsidP="00426B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C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ompare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and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constast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imports and exports of different European countries. </w:t>
                                  </w:r>
                                </w:p>
                                <w:p w:rsidR="00B2628E" w:rsidRPr="008257BF" w:rsidRDefault="00426B42" w:rsidP="00426B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Invesigate</w:t>
                                  </w:r>
                                  <w:proofErr w:type="spellEnd"/>
                                  <w:r w:rsidRPr="00426B42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why it might be better to sell more quaternary and tertiary products than secondary products.</w:t>
                                  </w:r>
                                </w:p>
                                <w:p w:rsidR="00D51157" w:rsidRPr="0055764F" w:rsidRDefault="0055764F" w:rsidP="00426B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Investigate </w:t>
                                  </w:r>
                                  <w:r w:rsidR="00426B42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how China and the UK are managing their environmental impact. </w:t>
                                  </w: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12.85pt;width:537.95pt;height:56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">
                <v:textbox>
                  <w:txbxContent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10485"/>
                      </w:tblGrid>
                      <w:tr w:rsidR="00381670" w:rsidTr="00C51AE3">
                        <w:tc>
                          <w:tcPr>
                            <w:tcW w:w="10485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C51AE3">
                        <w:tc>
                          <w:tcPr>
                            <w:tcW w:w="10485" w:type="dxa"/>
                          </w:tcPr>
                          <w:p w:rsidR="001668E8" w:rsidRPr="00602EBB" w:rsidRDefault="00602EBB" w:rsidP="00602EBB">
                            <w:pPr>
                              <w:pStyle w:val="ListParagraph"/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602EBB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Geographical skills</w:t>
                            </w:r>
                          </w:p>
                          <w:p w:rsidR="00602EBB" w:rsidRPr="00EB6082" w:rsidRDefault="00602EBB" w:rsidP="00602EBB">
                            <w:pPr>
                              <w:pStyle w:val="ListParagraph"/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Understanding maps</w:t>
                            </w:r>
                          </w:p>
                          <w:p w:rsidR="00367C80" w:rsidRPr="007F0BB6" w:rsidRDefault="00367C80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F0BB6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use compass points to locate a place or physical feature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on an ordnance survey map</w:t>
                            </w:r>
                            <w:r w:rsidR="00426BC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or in an atlas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367C80" w:rsidRPr="007F0BB6" w:rsidRDefault="00367C80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How to use 4 figure grid references to locate key features on an ordnance survey map.</w:t>
                            </w:r>
                          </w:p>
                          <w:p w:rsidR="00426BC5" w:rsidRPr="00426BC5" w:rsidRDefault="00367C80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</w:t>
                            </w:r>
                            <w:r w:rsidR="00426BC5">
                              <w:rPr>
                                <w:rFonts w:ascii="Comic Sans MS" w:hAnsi="Comic Sans MS"/>
                                <w:color w:val="0070C0"/>
                              </w:rPr>
                              <w:t>ow to l</w:t>
                            </w:r>
                            <w:r w:rsidRPr="00367C80">
                              <w:rPr>
                                <w:rFonts w:ascii="Comic Sans MS" w:hAnsi="Comic Sans MS"/>
                                <w:color w:val="0070C0"/>
                              </w:rPr>
                              <w:t>ocate China and the UK in relation to the Equator</w:t>
                            </w:r>
                            <w:r w:rsidRPr="00367C80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and lines</w:t>
                            </w:r>
                            <w:r w:rsidR="00426BC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of</w:t>
                            </w:r>
                            <w:r w:rsidRPr="00367C80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Pr="00367C80">
                              <w:rPr>
                                <w:rFonts w:ascii="Comic Sans MS" w:hAnsi="Comic Sans MS"/>
                                <w:color w:val="0070C0"/>
                              </w:rPr>
                              <w:t>latitude and longitude.</w:t>
                            </w:r>
                          </w:p>
                          <w:p w:rsidR="00EB6082" w:rsidRPr="00426BC5" w:rsidRDefault="00EB6082" w:rsidP="00426B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6BC5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Local knowledge</w:t>
                            </w:r>
                          </w:p>
                          <w:p w:rsidR="004E1D6C" w:rsidRDefault="00C06FE9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>How to identify the main human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(capital cities, borders)</w:t>
                            </w: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and physical features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(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coasts,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highest mountains, longest rivers)</w:t>
                            </w: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in the UK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using an atlas</w:t>
                            </w:r>
                            <w:r w:rsidR="00367C80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725E9B" w:rsidRPr="00725E9B" w:rsidRDefault="00725E9B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</w:pP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Us</w:t>
                            </w:r>
                            <w:r w:rsidR="00477288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e </w:t>
                            </w: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local Ordnance Survey map</w:t>
                            </w:r>
                            <w:r w:rsidR="00477288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s to</w:t>
                            </w: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 identify physical and human features and take these into consideration when planning a walk in the local area.  </w:t>
                            </w:r>
                          </w:p>
                          <w:p w:rsidR="00EB6082" w:rsidRP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Using data</w:t>
                            </w:r>
                          </w:p>
                          <w:p w:rsidR="002B7A14" w:rsidRPr="002B7A14" w:rsidRDefault="002B7A14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interpret and create simple graphs. </w:t>
                            </w:r>
                          </w:p>
                          <w:p w:rsidR="00EB6082" w:rsidRPr="00426BC5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426BC5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Planning and carrying out</w:t>
                            </w:r>
                            <w:r w:rsidR="00D7533D" w:rsidRPr="00426BC5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0E4805" w:rsidRPr="00426BC5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a Geographical </w:t>
                            </w:r>
                            <w:r w:rsidR="00C51AE3" w:rsidRPr="00426BC5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Enquiry</w:t>
                            </w:r>
                          </w:p>
                          <w:p w:rsidR="000E4805" w:rsidRPr="00426BC5" w:rsidRDefault="00426BC5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>Plan an enquiry and use research to prove</w:t>
                            </w:r>
                            <w:r w:rsidR="000E4805"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the accuracy of</w:t>
                            </w:r>
                            <w:r w:rsidR="00C06FE9"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our </w:t>
                            </w:r>
                            <w:r w:rsidR="000E4805"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>hypothesis</w:t>
                            </w:r>
                            <w:r w:rsidR="00FB04EE"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6E304D" w:rsidRPr="00426BC5" w:rsidRDefault="006E304D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Use my </w:t>
                            </w:r>
                            <w:r w:rsidR="00426BC5"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>research</w:t>
                            </w:r>
                            <w:r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to draw a final conclusion</w:t>
                            </w:r>
                            <w:r w:rsidR="00D7533D" w:rsidRPr="00426BC5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2B7A14" w:rsidRPr="00426B42" w:rsidRDefault="00C51AE3" w:rsidP="000E480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426B42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Human</w:t>
                            </w:r>
                            <w:r w:rsidR="000E4805" w:rsidRPr="00426B42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 xml:space="preserve"> G</w:t>
                            </w:r>
                            <w:r w:rsidR="00053831" w:rsidRPr="00426B42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eo</w:t>
                            </w:r>
                            <w:r w:rsidR="000E4805" w:rsidRPr="00426B42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graphy</w:t>
                            </w:r>
                          </w:p>
                          <w:p w:rsidR="00426BC5" w:rsidRPr="00426B42" w:rsidRDefault="00426BC5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>How to l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ocate the UK's and China’s major urban areas, 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>understand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their distinct characteristics and how they have changed over time.  </w:t>
                            </w:r>
                          </w:p>
                          <w:p w:rsidR="00426BC5" w:rsidRPr="00426B42" w:rsidRDefault="00426BC5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How to identify the main human 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features 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>in China using an atlas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and contrast with the main human features identified in the UK. </w:t>
                            </w:r>
                          </w:p>
                          <w:p w:rsidR="00426BC5" w:rsidRPr="00426B42" w:rsidRDefault="00426BC5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>Understand what imports and exports ar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>e and how they help a country make money.</w:t>
                            </w:r>
                          </w:p>
                          <w:p w:rsidR="00426BC5" w:rsidRPr="00426B42" w:rsidRDefault="00426BC5" w:rsidP="0042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Understand what 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>primary, secondary, tertiary and quaternary industries are and can give examples of each.</w:t>
                            </w:r>
                          </w:p>
                          <w:p w:rsidR="00426B42" w:rsidRDefault="00426BC5" w:rsidP="00426B4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426B42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Physical Geography</w:t>
                            </w:r>
                          </w:p>
                          <w:p w:rsidR="00477288" w:rsidRPr="00426B42" w:rsidRDefault="00426B42" w:rsidP="00426B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How to l</w:t>
                            </w:r>
                            <w:r w:rsidRPr="00426B42">
                              <w:rPr>
                                <w:rFonts w:ascii="Comic Sans MS" w:hAnsi="Comic Sans MS"/>
                                <w:color w:val="00B050"/>
                              </w:rPr>
                              <w:t>ocate and describe, compare and contrast key physical features and environmental regions of China and the UK.</w:t>
                            </w:r>
                          </w:p>
                          <w:p w:rsidR="00426B42" w:rsidRPr="00426B42" w:rsidRDefault="00426B42" w:rsidP="00426B4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c>
                      </w:tr>
                      <w:tr w:rsidR="00381670" w:rsidTr="00C51AE3">
                        <w:tc>
                          <w:tcPr>
                            <w:tcW w:w="10485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C51AE3">
                        <w:trPr>
                          <w:trHeight w:val="2589"/>
                        </w:trPr>
                        <w:tc>
                          <w:tcPr>
                            <w:tcW w:w="10485" w:type="dxa"/>
                          </w:tcPr>
                          <w:p w:rsidR="00D51157" w:rsidRDefault="00D51157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Investigate how to locate features more accurately on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Ordannce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Survey map using 6 figure grid references. </w:t>
                            </w:r>
                          </w:p>
                          <w:p w:rsidR="00D7533D" w:rsidRDefault="00426B42" w:rsidP="00426B4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ompare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constast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imports and exports of different European countries. </w:t>
                            </w:r>
                          </w:p>
                          <w:p w:rsidR="00B2628E" w:rsidRPr="008257BF" w:rsidRDefault="00426B42" w:rsidP="00426B4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Invesigate</w:t>
                            </w:r>
                            <w:proofErr w:type="spellEnd"/>
                            <w:r w:rsidRPr="00426B42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why it might be better to sell more quaternary and tertiary products than secondary products.</w:t>
                            </w:r>
                          </w:p>
                          <w:p w:rsidR="00D51157" w:rsidRPr="0055764F" w:rsidRDefault="0055764F" w:rsidP="00426B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Investigate </w:t>
                            </w:r>
                            <w:r w:rsidR="00426B4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how China and the UK are managing their environmental impact. </w:t>
                            </w: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anchorx="page"/>
              </v:shape>
            </w:pict>
          </mc:Fallback>
        </mc:AlternateContent>
      </w:r>
    </w:p>
    <w:p w:rsidR="00FE2CBC" w:rsidRPr="00FE2CBC" w:rsidRDefault="00FE2CBC" w:rsidP="00360B04">
      <w:pPr>
        <w:rPr>
          <w:rFonts w:ascii="Comic Sans MS" w:hAnsi="Comic Sans MS"/>
          <w:b/>
          <w:color w:val="538135" w:themeColor="accent6" w:themeShade="BF"/>
        </w:rPr>
      </w:pPr>
    </w:p>
    <w:p w:rsidR="000872F4" w:rsidRDefault="004838E4"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114300" distR="114300" simplePos="0" relativeHeight="251669504" behindDoc="0" locked="0" layoutInCell="1" allowOverlap="1" wp14:anchorId="654C2EEE" wp14:editId="36B143AB">
            <wp:simplePos x="0" y="0"/>
            <wp:positionH relativeFrom="column">
              <wp:posOffset>436245</wp:posOffset>
            </wp:positionH>
            <wp:positionV relativeFrom="paragraph">
              <wp:posOffset>7003415</wp:posOffset>
            </wp:positionV>
            <wp:extent cx="425056" cy="517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6" cy="51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14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E9B074" wp14:editId="7A230BC2">
                <wp:simplePos x="0" y="0"/>
                <wp:positionH relativeFrom="margin">
                  <wp:posOffset>928370</wp:posOffset>
                </wp:positionH>
                <wp:positionV relativeFrom="paragraph">
                  <wp:posOffset>7005320</wp:posOffset>
                </wp:positionV>
                <wp:extent cx="4175125" cy="472440"/>
                <wp:effectExtent l="0" t="0" r="158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B7A14" w:rsidRPr="0055224F" w:rsidRDefault="002B7A14" w:rsidP="002B7A14">
                            <w:pPr>
                              <w:jc w:val="center"/>
                            </w:pPr>
                            <w:r w:rsidRPr="0055224F">
                              <w:rPr>
                                <w:b/>
                                <w:bCs/>
                              </w:rPr>
                              <w:t xml:space="preserve">Spirituality: Can the study of Geography help us to connect with </w:t>
                            </w:r>
                            <w:r w:rsidR="00C51AE3">
                              <w:rPr>
                                <w:b/>
                                <w:bCs/>
                              </w:rPr>
                              <w:t>others cultures around the world?</w:t>
                            </w:r>
                          </w:p>
                          <w:p w:rsidR="002B7A14" w:rsidRDefault="002B7A14" w:rsidP="002B7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B074" id="_x0000_s1027" type="#_x0000_t202" style="position:absolute;margin-left:73.1pt;margin-top:551.6pt;width:328.75pt;height:3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" fillcolor="window" strokecolor="#5b9bd5" strokeweight="1pt">
                <v:textbox>
                  <w:txbxContent>
                    <w:p w:rsidR="002B7A14" w:rsidRPr="0055224F" w:rsidRDefault="002B7A14" w:rsidP="002B7A14">
                      <w:pPr>
                        <w:jc w:val="center"/>
                      </w:pPr>
                      <w:r w:rsidRPr="0055224F">
                        <w:rPr>
                          <w:b/>
                          <w:bCs/>
                        </w:rPr>
                        <w:t xml:space="preserve">Spirituality: Can the study of Geography help us to connect with </w:t>
                      </w:r>
                      <w:r w:rsidR="00C51AE3">
                        <w:rPr>
                          <w:b/>
                          <w:bCs/>
                        </w:rPr>
                        <w:t>others cultures around the world?</w:t>
                      </w:r>
                    </w:p>
                    <w:p w:rsidR="002B7A14" w:rsidRDefault="002B7A14" w:rsidP="002B7A14"/>
                  </w:txbxContent>
                </v:textbox>
                <w10:wrap anchorx="margin"/>
              </v:shape>
            </w:pict>
          </mc:Fallback>
        </mc:AlternateContent>
      </w:r>
    </w:p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4DC9"/>
    <w:multiLevelType w:val="hybridMultilevel"/>
    <w:tmpl w:val="607C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73EC"/>
    <w:multiLevelType w:val="hybridMultilevel"/>
    <w:tmpl w:val="EAFA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61C3A"/>
    <w:multiLevelType w:val="hybridMultilevel"/>
    <w:tmpl w:val="02446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BC1CD7"/>
    <w:multiLevelType w:val="hybridMultilevel"/>
    <w:tmpl w:val="6EC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78C6"/>
    <w:multiLevelType w:val="hybridMultilevel"/>
    <w:tmpl w:val="30A0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5BD6"/>
    <w:multiLevelType w:val="hybridMultilevel"/>
    <w:tmpl w:val="E6EA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52D"/>
    <w:multiLevelType w:val="hybridMultilevel"/>
    <w:tmpl w:val="9F26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53831"/>
    <w:rsid w:val="00082AEF"/>
    <w:rsid w:val="000E4805"/>
    <w:rsid w:val="000E5D9A"/>
    <w:rsid w:val="0016304B"/>
    <w:rsid w:val="001668E8"/>
    <w:rsid w:val="001D18D9"/>
    <w:rsid w:val="001E6A46"/>
    <w:rsid w:val="001E7553"/>
    <w:rsid w:val="001F5197"/>
    <w:rsid w:val="0020665F"/>
    <w:rsid w:val="002B784F"/>
    <w:rsid w:val="002B7A14"/>
    <w:rsid w:val="00304206"/>
    <w:rsid w:val="003104E1"/>
    <w:rsid w:val="00360B04"/>
    <w:rsid w:val="00367C80"/>
    <w:rsid w:val="00381670"/>
    <w:rsid w:val="00382473"/>
    <w:rsid w:val="00424CAC"/>
    <w:rsid w:val="00426B42"/>
    <w:rsid w:val="00426BC5"/>
    <w:rsid w:val="00446BF0"/>
    <w:rsid w:val="004537AB"/>
    <w:rsid w:val="00477288"/>
    <w:rsid w:val="004838E4"/>
    <w:rsid w:val="00483EC1"/>
    <w:rsid w:val="004A0F3A"/>
    <w:rsid w:val="004D21E1"/>
    <w:rsid w:val="004E1D6C"/>
    <w:rsid w:val="005460D0"/>
    <w:rsid w:val="0055764F"/>
    <w:rsid w:val="0055796C"/>
    <w:rsid w:val="00566EB2"/>
    <w:rsid w:val="005C1F1F"/>
    <w:rsid w:val="005C3B06"/>
    <w:rsid w:val="005C71BD"/>
    <w:rsid w:val="005D1AAA"/>
    <w:rsid w:val="005D277A"/>
    <w:rsid w:val="00602EBB"/>
    <w:rsid w:val="00625A76"/>
    <w:rsid w:val="0063107E"/>
    <w:rsid w:val="00631286"/>
    <w:rsid w:val="00643E86"/>
    <w:rsid w:val="006857FD"/>
    <w:rsid w:val="006C45F2"/>
    <w:rsid w:val="006E304D"/>
    <w:rsid w:val="00725E9B"/>
    <w:rsid w:val="0073307E"/>
    <w:rsid w:val="007D05F1"/>
    <w:rsid w:val="007F0BB6"/>
    <w:rsid w:val="007F7C87"/>
    <w:rsid w:val="00801F7C"/>
    <w:rsid w:val="008257BF"/>
    <w:rsid w:val="0082616E"/>
    <w:rsid w:val="0088774A"/>
    <w:rsid w:val="00925D4D"/>
    <w:rsid w:val="009E5A2C"/>
    <w:rsid w:val="00A136C7"/>
    <w:rsid w:val="00A72524"/>
    <w:rsid w:val="00AE1B9F"/>
    <w:rsid w:val="00B13E99"/>
    <w:rsid w:val="00B2628E"/>
    <w:rsid w:val="00B37990"/>
    <w:rsid w:val="00B41808"/>
    <w:rsid w:val="00BB429A"/>
    <w:rsid w:val="00BD43EE"/>
    <w:rsid w:val="00C06FE9"/>
    <w:rsid w:val="00C45EF8"/>
    <w:rsid w:val="00C51AE3"/>
    <w:rsid w:val="00CA412E"/>
    <w:rsid w:val="00CE49D5"/>
    <w:rsid w:val="00D16995"/>
    <w:rsid w:val="00D325DC"/>
    <w:rsid w:val="00D4160E"/>
    <w:rsid w:val="00D51157"/>
    <w:rsid w:val="00D51413"/>
    <w:rsid w:val="00D72E07"/>
    <w:rsid w:val="00D7533D"/>
    <w:rsid w:val="00DA71AE"/>
    <w:rsid w:val="00E304C4"/>
    <w:rsid w:val="00EB6082"/>
    <w:rsid w:val="00F14C3C"/>
    <w:rsid w:val="00F24AD8"/>
    <w:rsid w:val="00F45DF1"/>
    <w:rsid w:val="00F473DE"/>
    <w:rsid w:val="00F7190A"/>
    <w:rsid w:val="00FB04EE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2D81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E20A-407B-4F51-BAA5-91075D91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Hill</cp:lastModifiedBy>
  <cp:revision>4</cp:revision>
  <cp:lastPrinted>2022-02-25T10:40:00Z</cp:lastPrinted>
  <dcterms:created xsi:type="dcterms:W3CDTF">2023-08-30T14:19:00Z</dcterms:created>
  <dcterms:modified xsi:type="dcterms:W3CDTF">2023-08-30T15:12:00Z</dcterms:modified>
</cp:coreProperties>
</file>