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7553" w:rsidRDefault="005B5E16" w:rsidP="00D57B1C">
      <w:pPr>
        <w:spacing w:after="0"/>
        <w:ind w:firstLine="720"/>
        <w:rPr>
          <w:rFonts w:ascii="Comic Sans MS" w:hAnsi="Comic Sans MS"/>
          <w:b/>
          <w:color w:val="2F5496" w:themeColor="accent5" w:themeShade="BF"/>
          <w:sz w:val="32"/>
          <w:szCs w:val="32"/>
        </w:rPr>
      </w:pPr>
      <w:r>
        <w:rPr>
          <w:rFonts w:ascii="Times New Roman" w:hAnsi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153925</wp:posOffset>
            </wp:positionH>
            <wp:positionV relativeFrom="paragraph">
              <wp:posOffset>278955</wp:posOffset>
            </wp:positionV>
            <wp:extent cx="516975" cy="586576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975" cy="586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5E92">
        <w:rPr>
          <w:noProof/>
        </w:rPr>
        <w:pict>
          <v:shape id="5-Point Star 3" o:spid="_x0000_s1028" style="position:absolute;left:0;text-align:left;margin-left:395.55pt;margin-top:.7pt;width:66.8pt;height:64.2pt;rotation:1116066fd;z-index:251667456;visibility:visible;mso-wrap-style:square;mso-wrap-distance-left:9pt;mso-wrap-distance-top:0;mso-wrap-distance-right:9pt;mso-wrap-distance-bottom:0;mso-position-horizontal-relative:text;mso-position-vertical-relative:text;v-text-anchor:middle" coordsize="848274,815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" path="m1,311317r324013,2l424137,,524260,311319r324013,-2l586140,503720,686268,815038,424137,622631,162006,815038,262134,503720,1,311317xe" fillcolor="yellow" strokecolor="#1f4d78 [1604]" strokeweight="1pt">
            <v:stroke joinstyle="miter"/>
            <v:path arrowok="t" o:connecttype="custom" o:connectlocs="1,311317;324014,311319;424137,0;524260,311319;848273,311317;586140,503720;686268,815038;424137,622631;162006,815038;262134,503720;1,311317" o:connectangles="0,0,0,0,0,0,0,0,0,0,0"/>
          </v:shape>
        </w:pict>
      </w:r>
      <w:r w:rsidR="00E304C4">
        <w:rPr>
          <w:rFonts w:ascii="Comic Sans MS" w:hAnsi="Comic Sans MS"/>
          <w:b/>
          <w:color w:val="0099CC"/>
          <w:sz w:val="40"/>
          <w:szCs w:val="40"/>
        </w:rPr>
        <w:t xml:space="preserve"> </w:t>
      </w:r>
      <w:r w:rsidR="00FE2CBC" w:rsidRPr="000E5D9A">
        <w:rPr>
          <w:rFonts w:ascii="Comic Sans MS" w:hAnsi="Comic Sans MS"/>
          <w:b/>
          <w:color w:val="2F5496" w:themeColor="accent5" w:themeShade="BF"/>
          <w:sz w:val="32"/>
          <w:szCs w:val="32"/>
        </w:rPr>
        <w:t xml:space="preserve">Threshold Concepts and Subject Progression </w:t>
      </w:r>
    </w:p>
    <w:p w:rsidR="001E7553" w:rsidRDefault="007D05F1" w:rsidP="00D57B1C">
      <w:pPr>
        <w:spacing w:after="0"/>
        <w:jc w:val="center"/>
        <w:rPr>
          <w:rFonts w:ascii="Comic Sans MS" w:hAnsi="Comic Sans MS"/>
          <w:b/>
          <w:color w:val="2F5496" w:themeColor="accent5" w:themeShade="BF"/>
          <w:sz w:val="32"/>
          <w:szCs w:val="32"/>
        </w:rPr>
      </w:pPr>
      <w:r>
        <w:rPr>
          <w:rFonts w:ascii="Comic Sans MS" w:hAnsi="Comic Sans MS"/>
          <w:b/>
          <w:color w:val="2F5496" w:themeColor="accent5" w:themeShade="BF"/>
          <w:sz w:val="32"/>
          <w:szCs w:val="32"/>
          <w:u w:val="single"/>
        </w:rPr>
        <w:t>Geography</w:t>
      </w:r>
      <w:r w:rsidR="001E7553" w:rsidRPr="001E7553">
        <w:rPr>
          <w:rFonts w:ascii="Comic Sans MS" w:hAnsi="Comic Sans MS"/>
          <w:b/>
          <w:color w:val="2F5496" w:themeColor="accent5" w:themeShade="BF"/>
          <w:sz w:val="32"/>
          <w:szCs w:val="32"/>
        </w:rPr>
        <w:t xml:space="preserve"> </w:t>
      </w:r>
    </w:p>
    <w:p w:rsidR="00FE2CBC" w:rsidRPr="001E7553" w:rsidRDefault="00B55E92" w:rsidP="001E7553">
      <w:pPr>
        <w:jc w:val="center"/>
        <w:rPr>
          <w:rFonts w:ascii="Comic Sans MS" w:hAnsi="Comic Sans MS"/>
          <w:color w:val="2F5496" w:themeColor="accent5" w:themeShade="BF"/>
          <w:sz w:val="32"/>
          <w:szCs w:val="32"/>
        </w:rPr>
      </w:pPr>
      <w:r>
        <w:rPr>
          <w:rFonts w:ascii="Comic Sans MS" w:hAnsi="Comic Sans MS"/>
          <w:b/>
          <w:noProof/>
          <w:color w:val="538135" w:themeColor="accent6" w:themeShade="BF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5.7pt;margin-top:31.5pt;width:445.4pt;height:615.6pt;z-index:25166540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">
            <v:textbox>
              <w:txbxContent>
                <w:tbl>
                  <w:tblPr>
                    <w:tblStyle w:val="TableGrid"/>
                    <w:tblW w:w="8500" w:type="dxa"/>
                    <w:tblLook w:val="04A0" w:firstRow="1" w:lastRow="0" w:firstColumn="1" w:lastColumn="0" w:noHBand="0" w:noVBand="1"/>
                  </w:tblPr>
                  <w:tblGrid>
                    <w:gridCol w:w="8500"/>
                  </w:tblGrid>
                  <w:tr w:rsidR="00381670" w:rsidTr="00381670">
                    <w:tc>
                      <w:tcPr>
                        <w:tcW w:w="8500" w:type="dxa"/>
                        <w:shd w:val="clear" w:color="auto" w:fill="9CC2E5" w:themeFill="accent1" w:themeFillTint="99"/>
                      </w:tcPr>
                      <w:p w:rsidR="00381670" w:rsidRPr="00925D4D" w:rsidRDefault="00381670" w:rsidP="00381670">
                        <w:pPr>
                          <w:jc w:val="center"/>
                          <w:rPr>
                            <w:rFonts w:ascii="Comic Sans MS" w:hAnsi="Comic Sans MS"/>
                            <w:b/>
                            <w:color w:val="000000" w:themeColor="text1"/>
                          </w:rPr>
                        </w:pPr>
                        <w:r w:rsidRPr="00925D4D">
                          <w:rPr>
                            <w:rFonts w:ascii="Comic Sans MS" w:hAnsi="Comic Sans MS"/>
                            <w:b/>
                            <w:color w:val="000000" w:themeColor="text1"/>
                          </w:rPr>
                          <w:t>What do I need to learn?</w:t>
                        </w:r>
                        <w:r w:rsidR="00CA412E">
                          <w:rPr>
                            <w:rFonts w:ascii="Comic Sans MS" w:hAnsi="Comic Sans MS"/>
                            <w:b/>
                            <w:color w:val="000000" w:themeColor="text1"/>
                          </w:rPr>
                          <w:t xml:space="preserve"> </w:t>
                        </w:r>
                        <w:r w:rsidR="00CA412E" w:rsidRPr="00925D4D">
                          <w:rPr>
                            <w:rFonts w:ascii="Comic Sans MS" w:hAnsi="Comic Sans MS"/>
                            <w:b/>
                            <w:color w:val="000000" w:themeColor="text1"/>
                          </w:rPr>
                          <w:t xml:space="preserve">What do I need to </w:t>
                        </w:r>
                        <w:r w:rsidR="00CA412E">
                          <w:rPr>
                            <w:rFonts w:ascii="Comic Sans MS" w:hAnsi="Comic Sans MS"/>
                            <w:b/>
                            <w:color w:val="000000" w:themeColor="text1"/>
                          </w:rPr>
                          <w:t>remember</w:t>
                        </w:r>
                        <w:r w:rsidR="00CA412E" w:rsidRPr="00925D4D">
                          <w:rPr>
                            <w:rFonts w:ascii="Comic Sans MS" w:hAnsi="Comic Sans MS"/>
                            <w:b/>
                            <w:color w:val="000000" w:themeColor="text1"/>
                          </w:rPr>
                          <w:t>?</w:t>
                        </w:r>
                      </w:p>
                    </w:tc>
                  </w:tr>
                  <w:tr w:rsidR="00381670" w:rsidTr="00381670">
                    <w:tc>
                      <w:tcPr>
                        <w:tcW w:w="8500" w:type="dxa"/>
                      </w:tcPr>
                      <w:p w:rsidR="00EB6082" w:rsidRPr="00EB6082" w:rsidRDefault="00EB6082" w:rsidP="00EB6082">
                        <w:pPr>
                          <w:rPr>
                            <w:rFonts w:ascii="Comic Sans MS" w:hAnsi="Comic Sans MS"/>
                            <w:b/>
                            <w:color w:val="0070C0"/>
                          </w:rPr>
                        </w:pPr>
                        <w:r w:rsidRPr="00EB6082">
                          <w:rPr>
                            <w:rFonts w:ascii="Comic Sans MS" w:hAnsi="Comic Sans MS"/>
                            <w:b/>
                            <w:color w:val="0070C0"/>
                          </w:rPr>
                          <w:t>Local knowledge</w:t>
                        </w:r>
                      </w:p>
                      <w:p w:rsidR="00B64DC6" w:rsidRPr="00F958DA" w:rsidRDefault="00B64DC6" w:rsidP="005A264E">
                        <w:pPr>
                          <w:numPr>
                            <w:ilvl w:val="0"/>
                            <w:numId w:val="4"/>
                          </w:numPr>
                          <w:spacing w:line="259" w:lineRule="auto"/>
                          <w:contextualSpacing/>
                          <w:rPr>
                            <w:rFonts w:ascii="Comic Sans MS" w:hAnsi="Comic Sans MS"/>
                            <w:color w:val="0070C0"/>
                            <w:sz w:val="20"/>
                            <w:szCs w:val="20"/>
                          </w:rPr>
                        </w:pPr>
                        <w:r w:rsidRPr="00F958DA">
                          <w:rPr>
                            <w:rFonts w:ascii="Comic Sans MS" w:hAnsi="Comic Sans MS"/>
                            <w:color w:val="0070C0"/>
                            <w:sz w:val="20"/>
                            <w:szCs w:val="20"/>
                          </w:rPr>
                          <w:t>I know what a ward, borough and county is within the UK and why we have them</w:t>
                        </w:r>
                        <w:r w:rsidR="001E2E13" w:rsidRPr="00F958DA">
                          <w:rPr>
                            <w:rFonts w:ascii="Comic Sans MS" w:hAnsi="Comic Sans MS"/>
                            <w:color w:val="0070C0"/>
                            <w:sz w:val="20"/>
                            <w:szCs w:val="20"/>
                          </w:rPr>
                          <w:t>.</w:t>
                        </w:r>
                      </w:p>
                      <w:p w:rsidR="00B64DC6" w:rsidRPr="00F958DA" w:rsidRDefault="00B64DC6" w:rsidP="005A264E">
                        <w:pPr>
                          <w:numPr>
                            <w:ilvl w:val="0"/>
                            <w:numId w:val="4"/>
                          </w:numPr>
                          <w:spacing w:line="259" w:lineRule="auto"/>
                          <w:contextualSpacing/>
                          <w:rPr>
                            <w:rFonts w:ascii="Comic Sans MS" w:hAnsi="Comic Sans MS"/>
                            <w:color w:val="0070C0"/>
                            <w:sz w:val="20"/>
                            <w:szCs w:val="20"/>
                          </w:rPr>
                        </w:pPr>
                        <w:r w:rsidRPr="00F958DA">
                          <w:rPr>
                            <w:rFonts w:ascii="Comic Sans MS" w:hAnsi="Comic Sans MS"/>
                            <w:color w:val="0070C0"/>
                            <w:sz w:val="20"/>
                            <w:szCs w:val="20"/>
                          </w:rPr>
                          <w:t xml:space="preserve">I know what an Advanced, Emerging and </w:t>
                        </w:r>
                        <w:proofErr w:type="gramStart"/>
                        <w:r w:rsidRPr="00F958DA">
                          <w:rPr>
                            <w:rFonts w:ascii="Comic Sans MS" w:hAnsi="Comic Sans MS"/>
                            <w:color w:val="0070C0"/>
                            <w:sz w:val="20"/>
                            <w:szCs w:val="20"/>
                          </w:rPr>
                          <w:t>Low income</w:t>
                        </w:r>
                        <w:proofErr w:type="gramEnd"/>
                        <w:r w:rsidRPr="00F958DA">
                          <w:rPr>
                            <w:rFonts w:ascii="Comic Sans MS" w:hAnsi="Comic Sans MS"/>
                            <w:color w:val="0070C0"/>
                            <w:sz w:val="20"/>
                            <w:szCs w:val="20"/>
                          </w:rPr>
                          <w:t xml:space="preserve"> developing countries are and can name some of them.</w:t>
                        </w:r>
                      </w:p>
                      <w:p w:rsidR="005A264E" w:rsidRPr="00F958DA" w:rsidRDefault="00B64DC6" w:rsidP="005A264E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spacing w:after="0" w:line="240" w:lineRule="auto"/>
                          <w:rPr>
                            <w:rFonts w:ascii="Comic Sans MS" w:hAnsi="Comic Sans MS"/>
                            <w:color w:val="0070C0"/>
                            <w:sz w:val="20"/>
                            <w:szCs w:val="20"/>
                          </w:rPr>
                        </w:pPr>
                        <w:r w:rsidRPr="00F958DA">
                          <w:rPr>
                            <w:rFonts w:ascii="Comic Sans MS" w:hAnsi="Comic Sans MS"/>
                            <w:color w:val="0070C0"/>
                            <w:sz w:val="20"/>
                            <w:szCs w:val="20"/>
                          </w:rPr>
                          <w:t xml:space="preserve">I know the continents </w:t>
                        </w:r>
                        <w:r w:rsidR="005A264E" w:rsidRPr="00F958DA">
                          <w:rPr>
                            <w:rFonts w:ascii="Comic Sans MS" w:hAnsi="Comic Sans MS"/>
                            <w:color w:val="0070C0"/>
                            <w:sz w:val="20"/>
                            <w:szCs w:val="20"/>
                          </w:rPr>
                          <w:t xml:space="preserve">of the world and where they are </w:t>
                        </w:r>
                        <w:r w:rsidRPr="00F958DA">
                          <w:rPr>
                            <w:rFonts w:ascii="Comic Sans MS" w:hAnsi="Comic Sans MS"/>
                            <w:color w:val="0070C0"/>
                            <w:sz w:val="20"/>
                            <w:szCs w:val="20"/>
                          </w:rPr>
                          <w:t>loca</w:t>
                        </w:r>
                        <w:r w:rsidR="005A264E" w:rsidRPr="00F958DA">
                          <w:rPr>
                            <w:rFonts w:ascii="Comic Sans MS" w:hAnsi="Comic Sans MS"/>
                            <w:color w:val="0070C0"/>
                            <w:sz w:val="20"/>
                            <w:szCs w:val="20"/>
                          </w:rPr>
                          <w:t>ted.</w:t>
                        </w:r>
                      </w:p>
                      <w:p w:rsidR="00B64DC6" w:rsidRPr="00F958DA" w:rsidRDefault="005A264E" w:rsidP="005A264E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spacing w:after="0" w:line="240" w:lineRule="auto"/>
                          <w:rPr>
                            <w:rFonts w:ascii="Comic Sans MS" w:hAnsi="Comic Sans MS"/>
                            <w:color w:val="0070C0"/>
                            <w:sz w:val="20"/>
                            <w:szCs w:val="20"/>
                          </w:rPr>
                        </w:pPr>
                        <w:r w:rsidRPr="00F958DA">
                          <w:rPr>
                            <w:rFonts w:ascii="Comic Sans MS" w:hAnsi="Comic Sans MS"/>
                            <w:color w:val="0070C0"/>
                            <w:sz w:val="20"/>
                            <w:szCs w:val="20"/>
                          </w:rPr>
                          <w:t xml:space="preserve">I know the location of </w:t>
                        </w:r>
                        <w:r w:rsidR="00B64DC6" w:rsidRPr="00F958DA">
                          <w:rPr>
                            <w:rFonts w:ascii="Comic Sans MS" w:hAnsi="Comic Sans MS"/>
                            <w:color w:val="0070C0"/>
                            <w:sz w:val="20"/>
                            <w:szCs w:val="20"/>
                          </w:rPr>
                          <w:t>the Advanced and Emerging Countries of the world</w:t>
                        </w:r>
                        <w:r w:rsidRPr="00F958DA">
                          <w:rPr>
                            <w:rFonts w:ascii="Comic Sans MS" w:hAnsi="Comic Sans MS"/>
                            <w:color w:val="0070C0"/>
                            <w:sz w:val="20"/>
                            <w:szCs w:val="20"/>
                          </w:rPr>
                          <w:t>.</w:t>
                        </w:r>
                      </w:p>
                      <w:p w:rsidR="00EB6082" w:rsidRPr="00EB6082" w:rsidRDefault="00712731" w:rsidP="005A264E">
                        <w:pPr>
                          <w:rPr>
                            <w:rFonts w:ascii="Comic Sans MS" w:hAnsi="Comic Sans MS"/>
                            <w:b/>
                            <w:color w:val="0070C0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color w:val="0070C0"/>
                          </w:rPr>
                          <w:t>Fieldwork Investigation</w:t>
                        </w:r>
                        <w:r w:rsidR="00445559">
                          <w:rPr>
                            <w:rFonts w:ascii="Comic Sans MS" w:hAnsi="Comic Sans MS"/>
                            <w:b/>
                            <w:color w:val="0070C0"/>
                          </w:rPr>
                          <w:t xml:space="preserve"> – Using data</w:t>
                        </w:r>
                      </w:p>
                      <w:p w:rsidR="001E2E13" w:rsidRPr="00F958DA" w:rsidRDefault="001E2E13" w:rsidP="00EC4238">
                        <w:pPr>
                          <w:numPr>
                            <w:ilvl w:val="0"/>
                            <w:numId w:val="5"/>
                          </w:numPr>
                          <w:spacing w:line="259" w:lineRule="auto"/>
                          <w:ind w:left="714" w:hanging="357"/>
                          <w:contextualSpacing/>
                          <w:rPr>
                            <w:rFonts w:ascii="Comic Sans MS" w:hAnsi="Comic Sans MS"/>
                            <w:color w:val="0070C0"/>
                            <w:sz w:val="20"/>
                            <w:szCs w:val="20"/>
                          </w:rPr>
                        </w:pPr>
                        <w:r w:rsidRPr="00F958DA">
                          <w:rPr>
                            <w:rFonts w:ascii="Comic Sans MS" w:hAnsi="Comic Sans MS"/>
                            <w:color w:val="0070C0"/>
                            <w:sz w:val="20"/>
                            <w:szCs w:val="20"/>
                          </w:rPr>
                          <w:t>I can take a set data and turn it into a different graph, I can also represent the information on a map.</w:t>
                        </w:r>
                      </w:p>
                      <w:p w:rsidR="001E2E13" w:rsidRPr="00F958DA" w:rsidRDefault="001E2E13" w:rsidP="00EC4238">
                        <w:pPr>
                          <w:numPr>
                            <w:ilvl w:val="0"/>
                            <w:numId w:val="5"/>
                          </w:numPr>
                          <w:spacing w:line="259" w:lineRule="auto"/>
                          <w:ind w:left="714" w:hanging="357"/>
                          <w:contextualSpacing/>
                          <w:rPr>
                            <w:rFonts w:ascii="Comic Sans MS" w:hAnsi="Comic Sans MS"/>
                            <w:color w:val="0070C0"/>
                            <w:sz w:val="20"/>
                            <w:szCs w:val="20"/>
                          </w:rPr>
                        </w:pPr>
                        <w:r w:rsidRPr="00F958DA">
                          <w:rPr>
                            <w:rFonts w:ascii="Comic Sans MS" w:hAnsi="Comic Sans MS"/>
                            <w:color w:val="0070C0"/>
                            <w:sz w:val="20"/>
                            <w:szCs w:val="20"/>
                          </w:rPr>
                          <w:t>I can place two sets of data onto a geographical map.</w:t>
                        </w:r>
                      </w:p>
                      <w:p w:rsidR="001E2E13" w:rsidRPr="00F958DA" w:rsidRDefault="001E2E13" w:rsidP="00EC4238">
                        <w:pPr>
                          <w:numPr>
                            <w:ilvl w:val="0"/>
                            <w:numId w:val="5"/>
                          </w:numPr>
                          <w:spacing w:line="259" w:lineRule="auto"/>
                          <w:ind w:left="714" w:hanging="357"/>
                          <w:contextualSpacing/>
                          <w:rPr>
                            <w:rFonts w:ascii="Comic Sans MS" w:hAnsi="Comic Sans MS"/>
                            <w:color w:val="0070C0"/>
                            <w:sz w:val="20"/>
                            <w:szCs w:val="20"/>
                          </w:rPr>
                        </w:pPr>
                        <w:r w:rsidRPr="00F958DA">
                          <w:rPr>
                            <w:rFonts w:ascii="Comic Sans MS" w:hAnsi="Comic Sans MS"/>
                            <w:color w:val="0070C0"/>
                            <w:sz w:val="20"/>
                            <w:szCs w:val="20"/>
                          </w:rPr>
                          <w:t>I can read and design a choropleth map.</w:t>
                        </w:r>
                      </w:p>
                      <w:p w:rsidR="001E2E13" w:rsidRPr="00F958DA" w:rsidRDefault="001E2E13" w:rsidP="00EC4238">
                        <w:pPr>
                          <w:numPr>
                            <w:ilvl w:val="0"/>
                            <w:numId w:val="5"/>
                          </w:numPr>
                          <w:spacing w:line="259" w:lineRule="auto"/>
                          <w:ind w:left="714" w:hanging="357"/>
                          <w:contextualSpacing/>
                          <w:rPr>
                            <w:rFonts w:ascii="Comic Sans MS" w:hAnsi="Comic Sans MS"/>
                            <w:color w:val="0070C0"/>
                            <w:sz w:val="20"/>
                            <w:szCs w:val="20"/>
                          </w:rPr>
                        </w:pPr>
                        <w:r w:rsidRPr="00F958DA">
                          <w:rPr>
                            <w:rFonts w:ascii="Comic Sans MS" w:hAnsi="Comic Sans MS"/>
                            <w:color w:val="0070C0"/>
                            <w:sz w:val="20"/>
                            <w:szCs w:val="20"/>
                          </w:rPr>
                          <w:t>I can use digital maps to research two more factual pieces of information about an area.</w:t>
                        </w:r>
                      </w:p>
                      <w:p w:rsidR="001E2E13" w:rsidRPr="00F958DA" w:rsidRDefault="001E2E13" w:rsidP="00EC4238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pacing w:after="0" w:line="240" w:lineRule="auto"/>
                          <w:ind w:left="714" w:hanging="357"/>
                          <w:rPr>
                            <w:rFonts w:ascii="Comic Sans MS" w:hAnsi="Comic Sans MS"/>
                            <w:color w:val="0070C0"/>
                            <w:sz w:val="20"/>
                            <w:szCs w:val="20"/>
                          </w:rPr>
                        </w:pPr>
                        <w:r w:rsidRPr="00F958DA">
                          <w:rPr>
                            <w:rFonts w:ascii="Comic Sans MS" w:hAnsi="Comic Sans MS"/>
                            <w:color w:val="0070C0"/>
                            <w:sz w:val="20"/>
                            <w:szCs w:val="20"/>
                          </w:rPr>
                          <w:t xml:space="preserve">I </w:t>
                        </w:r>
                        <w:proofErr w:type="spellStart"/>
                        <w:proofErr w:type="gramStart"/>
                        <w:r w:rsidRPr="00F958DA">
                          <w:rPr>
                            <w:rFonts w:ascii="Comic Sans MS" w:hAnsi="Comic Sans MS"/>
                            <w:color w:val="0070C0"/>
                            <w:sz w:val="20"/>
                            <w:szCs w:val="20"/>
                          </w:rPr>
                          <w:t>an</w:t>
                        </w:r>
                        <w:proofErr w:type="spellEnd"/>
                        <w:proofErr w:type="gramEnd"/>
                        <w:r w:rsidRPr="00F958DA">
                          <w:rPr>
                            <w:rFonts w:ascii="Comic Sans MS" w:hAnsi="Comic Sans MS"/>
                            <w:color w:val="0070C0"/>
                            <w:sz w:val="20"/>
                            <w:szCs w:val="20"/>
                          </w:rPr>
                          <w:t xml:space="preserve"> use GIS maps to find out human facts about an area</w:t>
                        </w:r>
                      </w:p>
                      <w:p w:rsidR="00EB6082" w:rsidRPr="00EB6082" w:rsidRDefault="001E2E13" w:rsidP="001E2E13">
                        <w:pPr>
                          <w:rPr>
                            <w:rFonts w:ascii="Comic Sans MS" w:hAnsi="Comic Sans MS"/>
                            <w:b/>
                            <w:color w:val="0070C0"/>
                          </w:rPr>
                        </w:pPr>
                        <w:proofErr w:type="gramStart"/>
                        <w:r w:rsidRPr="001E2E13">
                          <w:rPr>
                            <w:color w:val="0070C0"/>
                            <w:sz w:val="14"/>
                            <w:szCs w:val="14"/>
                          </w:rPr>
                          <w:t>.</w:t>
                        </w:r>
                        <w:r w:rsidR="00EB6082">
                          <w:rPr>
                            <w:rFonts w:ascii="Comic Sans MS" w:hAnsi="Comic Sans MS"/>
                            <w:b/>
                            <w:color w:val="0070C0"/>
                          </w:rPr>
                          <w:t>Planning</w:t>
                        </w:r>
                        <w:proofErr w:type="gramEnd"/>
                        <w:r w:rsidR="00EB6082">
                          <w:rPr>
                            <w:rFonts w:ascii="Comic Sans MS" w:hAnsi="Comic Sans MS"/>
                            <w:b/>
                            <w:color w:val="0070C0"/>
                          </w:rPr>
                          <w:t xml:space="preserve"> and carrying out </w:t>
                        </w:r>
                        <w:r w:rsidR="000E4805">
                          <w:rPr>
                            <w:rFonts w:ascii="Comic Sans MS" w:hAnsi="Comic Sans MS"/>
                            <w:b/>
                            <w:color w:val="0070C0"/>
                          </w:rPr>
                          <w:t>a</w:t>
                        </w:r>
                        <w:r w:rsidR="002A7490">
                          <w:rPr>
                            <w:rFonts w:ascii="Comic Sans MS" w:hAnsi="Comic Sans MS"/>
                            <w:b/>
                            <w:color w:val="0070C0"/>
                          </w:rPr>
                          <w:t>n</w:t>
                        </w:r>
                        <w:r w:rsidR="000E4805">
                          <w:rPr>
                            <w:rFonts w:ascii="Comic Sans MS" w:hAnsi="Comic Sans MS"/>
                            <w:b/>
                            <w:color w:val="0070C0"/>
                          </w:rPr>
                          <w:t xml:space="preserve"> investigation</w:t>
                        </w:r>
                        <w:r w:rsidR="002A7490">
                          <w:rPr>
                            <w:rFonts w:ascii="Comic Sans MS" w:hAnsi="Comic Sans MS"/>
                            <w:b/>
                            <w:color w:val="0070C0"/>
                          </w:rPr>
                          <w:t xml:space="preserve"> using a Geographical question</w:t>
                        </w:r>
                      </w:p>
                      <w:p w:rsidR="00275A1F" w:rsidRPr="00F958DA" w:rsidRDefault="00B75351" w:rsidP="003E74FC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spacing w:after="0" w:line="240" w:lineRule="auto"/>
                          <w:rPr>
                            <w:rFonts w:ascii="Comic Sans MS" w:hAnsi="Comic Sans MS"/>
                            <w:color w:val="0070C0"/>
                            <w:sz w:val="20"/>
                            <w:szCs w:val="20"/>
                          </w:rPr>
                        </w:pPr>
                        <w:r w:rsidRPr="00F958DA">
                          <w:rPr>
                            <w:rFonts w:ascii="Comic Sans MS" w:hAnsi="Comic Sans MS"/>
                            <w:color w:val="0070C0"/>
                            <w:sz w:val="20"/>
                            <w:szCs w:val="20"/>
                          </w:rPr>
                          <w:t xml:space="preserve">I can </w:t>
                        </w:r>
                        <w:proofErr w:type="gramStart"/>
                        <w:r w:rsidRPr="00F958DA">
                          <w:rPr>
                            <w:rFonts w:ascii="Comic Sans MS" w:hAnsi="Comic Sans MS"/>
                            <w:color w:val="0070C0"/>
                            <w:sz w:val="20"/>
                            <w:szCs w:val="20"/>
                          </w:rPr>
                          <w:t xml:space="preserve">write </w:t>
                        </w:r>
                        <w:r w:rsidR="003E74FC" w:rsidRPr="00F958DA">
                          <w:rPr>
                            <w:rFonts w:ascii="Comic Sans MS" w:hAnsi="Comic Sans MS"/>
                            <w:color w:val="0070C0"/>
                            <w:sz w:val="20"/>
                            <w:szCs w:val="20"/>
                          </w:rPr>
                          <w:t xml:space="preserve"> </w:t>
                        </w:r>
                        <w:r w:rsidRPr="00F958DA">
                          <w:rPr>
                            <w:rFonts w:ascii="Comic Sans MS" w:hAnsi="Comic Sans MS"/>
                            <w:color w:val="0070C0"/>
                            <w:sz w:val="20"/>
                            <w:szCs w:val="20"/>
                          </w:rPr>
                          <w:t>a</w:t>
                        </w:r>
                        <w:proofErr w:type="gramEnd"/>
                        <w:r w:rsidRPr="00F958DA">
                          <w:rPr>
                            <w:rFonts w:ascii="Comic Sans MS" w:hAnsi="Comic Sans MS"/>
                            <w:color w:val="0070C0"/>
                            <w:sz w:val="20"/>
                            <w:szCs w:val="20"/>
                          </w:rPr>
                          <w:t xml:space="preserve"> </w:t>
                        </w:r>
                        <w:r w:rsidR="003E74FC" w:rsidRPr="00F958DA">
                          <w:rPr>
                            <w:rFonts w:ascii="Comic Sans MS" w:hAnsi="Comic Sans MS"/>
                            <w:color w:val="0070C0"/>
                            <w:sz w:val="20"/>
                            <w:szCs w:val="20"/>
                          </w:rPr>
                          <w:t>hypothesis</w:t>
                        </w:r>
                        <w:r w:rsidR="00275A1F" w:rsidRPr="00F958DA">
                          <w:rPr>
                            <w:rFonts w:ascii="Comic Sans MS" w:hAnsi="Comic Sans MS"/>
                            <w:color w:val="0070C0"/>
                            <w:sz w:val="20"/>
                            <w:szCs w:val="20"/>
                          </w:rPr>
                          <w:t>.</w:t>
                        </w:r>
                      </w:p>
                      <w:p w:rsidR="003E74FC" w:rsidRPr="00F958DA" w:rsidRDefault="003E74FC" w:rsidP="003E74FC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spacing w:after="0" w:line="240" w:lineRule="auto"/>
                          <w:rPr>
                            <w:rFonts w:ascii="Comic Sans MS" w:hAnsi="Comic Sans MS"/>
                            <w:color w:val="0070C0"/>
                            <w:sz w:val="20"/>
                            <w:szCs w:val="20"/>
                          </w:rPr>
                        </w:pPr>
                        <w:r w:rsidRPr="00F958DA">
                          <w:rPr>
                            <w:rFonts w:ascii="Comic Sans MS" w:hAnsi="Comic Sans MS"/>
                            <w:color w:val="0070C0"/>
                            <w:sz w:val="20"/>
                            <w:szCs w:val="20"/>
                          </w:rPr>
                          <w:t>I can use my results to</w:t>
                        </w:r>
                        <w:r w:rsidR="006E62EC" w:rsidRPr="00F958DA">
                          <w:rPr>
                            <w:rFonts w:ascii="Comic Sans MS" w:hAnsi="Comic Sans MS"/>
                            <w:color w:val="0070C0"/>
                            <w:sz w:val="20"/>
                            <w:szCs w:val="20"/>
                          </w:rPr>
                          <w:t xml:space="preserve"> </w:t>
                        </w:r>
                        <w:r w:rsidR="00B75351" w:rsidRPr="00F958DA">
                          <w:rPr>
                            <w:rFonts w:ascii="Comic Sans MS" w:hAnsi="Comic Sans MS"/>
                            <w:color w:val="0070C0"/>
                            <w:sz w:val="20"/>
                            <w:szCs w:val="20"/>
                          </w:rPr>
                          <w:t>test whether my hypothesis is correct and write</w:t>
                        </w:r>
                        <w:r w:rsidRPr="00F958DA">
                          <w:rPr>
                            <w:rFonts w:ascii="Comic Sans MS" w:hAnsi="Comic Sans MS"/>
                            <w:color w:val="0070C0"/>
                            <w:sz w:val="20"/>
                            <w:szCs w:val="20"/>
                          </w:rPr>
                          <w:t xml:space="preserve"> a conclusion.</w:t>
                        </w:r>
                      </w:p>
                      <w:p w:rsidR="004A0F3A" w:rsidRDefault="000E4805" w:rsidP="000E4805">
                        <w:pPr>
                          <w:rPr>
                            <w:rFonts w:ascii="Comic Sans MS" w:hAnsi="Comic Sans MS"/>
                            <w:b/>
                            <w:color w:val="00B050"/>
                            <w:u w:val="single"/>
                          </w:rPr>
                        </w:pPr>
                        <w:r w:rsidRPr="000E4805">
                          <w:rPr>
                            <w:rFonts w:ascii="Comic Sans MS" w:hAnsi="Comic Sans MS"/>
                            <w:b/>
                            <w:color w:val="00B050"/>
                            <w:u w:val="single"/>
                          </w:rPr>
                          <w:t xml:space="preserve">Physical </w:t>
                        </w:r>
                        <w:proofErr w:type="spellStart"/>
                        <w:r w:rsidRPr="000E4805">
                          <w:rPr>
                            <w:rFonts w:ascii="Comic Sans MS" w:hAnsi="Comic Sans MS"/>
                            <w:b/>
                            <w:color w:val="00B050"/>
                            <w:u w:val="single"/>
                          </w:rPr>
                          <w:t>Goegraphy</w:t>
                        </w:r>
                        <w:proofErr w:type="spellEnd"/>
                      </w:p>
                      <w:p w:rsidR="00B75351" w:rsidRPr="00F958DA" w:rsidRDefault="00B75351" w:rsidP="00B75351">
                        <w:pPr>
                          <w:numPr>
                            <w:ilvl w:val="0"/>
                            <w:numId w:val="7"/>
                          </w:numPr>
                          <w:spacing w:line="259" w:lineRule="auto"/>
                          <w:ind w:left="714" w:hanging="357"/>
                          <w:contextualSpacing/>
                          <w:rPr>
                            <w:rFonts w:ascii="Comic Sans MS" w:hAnsi="Comic Sans MS"/>
                            <w:color w:val="00B050"/>
                            <w:sz w:val="20"/>
                            <w:szCs w:val="20"/>
                          </w:rPr>
                        </w:pPr>
                        <w:r w:rsidRPr="00F958DA">
                          <w:rPr>
                            <w:rFonts w:ascii="Comic Sans MS" w:hAnsi="Comic Sans MS"/>
                            <w:color w:val="00B050"/>
                            <w:sz w:val="20"/>
                            <w:szCs w:val="20"/>
                          </w:rPr>
                          <w:t>I know what an urban model is and why they were created. I can use it to explain the land use in an advanced city.</w:t>
                        </w:r>
                      </w:p>
                      <w:p w:rsidR="00B75351" w:rsidRPr="00B75351" w:rsidRDefault="00B75351" w:rsidP="00B75351">
                        <w:pPr>
                          <w:numPr>
                            <w:ilvl w:val="0"/>
                            <w:numId w:val="7"/>
                          </w:numPr>
                          <w:spacing w:line="259" w:lineRule="auto"/>
                          <w:ind w:left="714" w:hanging="357"/>
                          <w:contextualSpacing/>
                          <w:rPr>
                            <w:rFonts w:ascii="Comic Sans MS" w:hAnsi="Comic Sans MS"/>
                            <w:color w:val="00B050"/>
                            <w:sz w:val="20"/>
                            <w:szCs w:val="20"/>
                          </w:rPr>
                        </w:pPr>
                        <w:r w:rsidRPr="00B75351">
                          <w:rPr>
                            <w:rFonts w:ascii="Comic Sans MS" w:hAnsi="Comic Sans MS"/>
                            <w:color w:val="00B050"/>
                            <w:sz w:val="20"/>
                            <w:szCs w:val="20"/>
                          </w:rPr>
                          <w:t>I can recall push and pull factors that lead to urban migration.</w:t>
                        </w:r>
                      </w:p>
                      <w:p w:rsidR="001A75B4" w:rsidRPr="001A75B4" w:rsidRDefault="00B75351" w:rsidP="00B75351">
                        <w:pPr>
                          <w:numPr>
                            <w:ilvl w:val="0"/>
                            <w:numId w:val="7"/>
                          </w:numPr>
                          <w:spacing w:line="259" w:lineRule="auto"/>
                          <w:ind w:left="714" w:hanging="357"/>
                          <w:contextualSpacing/>
                          <w:rPr>
                            <w:rFonts w:ascii="Comic Sans MS" w:hAnsi="Comic Sans MS"/>
                            <w:color w:val="00B050"/>
                            <w:sz w:val="20"/>
                            <w:szCs w:val="20"/>
                          </w:rPr>
                        </w:pPr>
                        <w:r w:rsidRPr="00B75351">
                          <w:rPr>
                            <w:rFonts w:ascii="Comic Sans MS" w:hAnsi="Comic Sans MS"/>
                            <w:color w:val="00B050"/>
                            <w:sz w:val="20"/>
                            <w:szCs w:val="20"/>
                          </w:rPr>
                          <w:t>I know where the poorest areas are found in urban models and the problems they face</w:t>
                        </w:r>
                        <w:r w:rsidR="001A75B4" w:rsidRPr="001A75B4">
                          <w:rPr>
                            <w:rFonts w:ascii="Comic Sans MS" w:hAnsi="Comic Sans MS"/>
                            <w:color w:val="00B050"/>
                            <w:sz w:val="20"/>
                            <w:szCs w:val="20"/>
                          </w:rPr>
                          <w:t>.</w:t>
                        </w:r>
                      </w:p>
                      <w:p w:rsidR="00B75351" w:rsidRPr="00B75351" w:rsidRDefault="001A75B4" w:rsidP="00B75351">
                        <w:pPr>
                          <w:numPr>
                            <w:ilvl w:val="0"/>
                            <w:numId w:val="7"/>
                          </w:numPr>
                          <w:spacing w:line="259" w:lineRule="auto"/>
                          <w:ind w:left="714" w:hanging="357"/>
                          <w:contextualSpacing/>
                          <w:rPr>
                            <w:rFonts w:ascii="Comic Sans MS" w:hAnsi="Comic Sans MS"/>
                            <w:color w:val="00B050"/>
                            <w:sz w:val="20"/>
                            <w:szCs w:val="20"/>
                          </w:rPr>
                        </w:pPr>
                        <w:r w:rsidRPr="001A75B4">
                          <w:rPr>
                            <w:rFonts w:ascii="Comic Sans MS" w:hAnsi="Comic Sans MS"/>
                            <w:color w:val="00B050"/>
                            <w:sz w:val="20"/>
                            <w:szCs w:val="20"/>
                          </w:rPr>
                          <w:t xml:space="preserve">I can explain how </w:t>
                        </w:r>
                        <w:r w:rsidR="00B75351" w:rsidRPr="00B75351">
                          <w:rPr>
                            <w:rFonts w:ascii="Comic Sans MS" w:hAnsi="Comic Sans MS"/>
                            <w:color w:val="00B050"/>
                            <w:sz w:val="20"/>
                            <w:szCs w:val="20"/>
                          </w:rPr>
                          <w:t>Governments have tried to improve</w:t>
                        </w:r>
                        <w:r w:rsidRPr="001A75B4">
                          <w:rPr>
                            <w:rFonts w:ascii="Comic Sans MS" w:hAnsi="Comic Sans MS"/>
                            <w:color w:val="00B050"/>
                            <w:sz w:val="20"/>
                            <w:szCs w:val="20"/>
                          </w:rPr>
                          <w:t xml:space="preserve"> the poorest areas of a city</w:t>
                        </w:r>
                        <w:r w:rsidR="00B75351" w:rsidRPr="00B75351">
                          <w:rPr>
                            <w:rFonts w:ascii="Comic Sans MS" w:hAnsi="Comic Sans MS"/>
                            <w:color w:val="00B050"/>
                            <w:sz w:val="20"/>
                            <w:szCs w:val="20"/>
                          </w:rPr>
                          <w:t>.</w:t>
                        </w:r>
                      </w:p>
                      <w:p w:rsidR="001E7553" w:rsidRPr="001A75B4" w:rsidRDefault="001E7553" w:rsidP="006D4503">
                        <w:pPr>
                          <w:spacing w:line="259" w:lineRule="auto"/>
                          <w:ind w:left="714"/>
                          <w:contextualSpacing/>
                          <w:rPr>
                            <w:rFonts w:ascii="Comic Sans MS" w:hAnsi="Comic Sans MS"/>
                            <w:color w:val="00B05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81670" w:rsidTr="00381670">
                    <w:tc>
                      <w:tcPr>
                        <w:tcW w:w="8500" w:type="dxa"/>
                        <w:shd w:val="clear" w:color="auto" w:fill="9CC2E5" w:themeFill="accent1" w:themeFillTint="99"/>
                      </w:tcPr>
                      <w:p w:rsidR="00381670" w:rsidRPr="00925D4D" w:rsidRDefault="00381670" w:rsidP="00381670">
                        <w:pPr>
                          <w:jc w:val="center"/>
                          <w:rPr>
                            <w:rFonts w:ascii="Comic Sans MS" w:hAnsi="Comic Sans MS"/>
                            <w:b/>
                            <w:color w:val="000000" w:themeColor="text1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color w:val="000000" w:themeColor="text1"/>
                          </w:rPr>
                          <w:t>How can I extend this learning?</w:t>
                        </w:r>
                      </w:p>
                    </w:tc>
                  </w:tr>
                  <w:tr w:rsidR="00381670" w:rsidTr="00381670">
                    <w:tc>
                      <w:tcPr>
                        <w:tcW w:w="8500" w:type="dxa"/>
                      </w:tcPr>
                      <w:p w:rsidR="00111AB6" w:rsidRPr="00111AB6" w:rsidRDefault="00111AB6" w:rsidP="00A025D1">
                        <w:pPr>
                          <w:spacing w:after="160" w:line="259" w:lineRule="auto"/>
                          <w:contextualSpacing/>
                          <w:jc w:val="center"/>
                          <w:rPr>
                            <w:rFonts w:ascii="Comic Sans MS" w:hAnsi="Comic Sans MS"/>
                            <w:color w:val="0070C0"/>
                            <w:sz w:val="18"/>
                            <w:szCs w:val="18"/>
                          </w:rPr>
                        </w:pPr>
                        <w:r w:rsidRPr="00111AB6">
                          <w:rPr>
                            <w:rFonts w:ascii="Comic Sans MS" w:hAnsi="Comic Sans MS"/>
                            <w:color w:val="0070C0"/>
                            <w:sz w:val="18"/>
                            <w:szCs w:val="18"/>
                          </w:rPr>
                          <w:t xml:space="preserve">I </w:t>
                        </w:r>
                        <w:r w:rsidR="007C0261" w:rsidRPr="00D57B1C">
                          <w:rPr>
                            <w:rFonts w:ascii="Comic Sans MS" w:hAnsi="Comic Sans MS"/>
                            <w:color w:val="0070C0"/>
                            <w:sz w:val="18"/>
                            <w:szCs w:val="18"/>
                          </w:rPr>
                          <w:t xml:space="preserve">understand why the UK uses wards, boroughs and </w:t>
                        </w:r>
                        <w:proofErr w:type="spellStart"/>
                        <w:proofErr w:type="gramStart"/>
                        <w:r w:rsidR="007C0261" w:rsidRPr="00D57B1C">
                          <w:rPr>
                            <w:rFonts w:ascii="Comic Sans MS" w:hAnsi="Comic Sans MS"/>
                            <w:color w:val="0070C0"/>
                            <w:sz w:val="18"/>
                            <w:szCs w:val="18"/>
                          </w:rPr>
                          <w:t>county’s</w:t>
                        </w:r>
                        <w:proofErr w:type="spellEnd"/>
                        <w:proofErr w:type="gramEnd"/>
                        <w:r w:rsidR="007C0261" w:rsidRPr="00D57B1C">
                          <w:rPr>
                            <w:rFonts w:ascii="Comic Sans MS" w:hAnsi="Comic Sans MS"/>
                            <w:color w:val="0070C0"/>
                            <w:sz w:val="18"/>
                            <w:szCs w:val="18"/>
                          </w:rPr>
                          <w:t xml:space="preserve"> to </w:t>
                        </w:r>
                        <w:r w:rsidRPr="00111AB6">
                          <w:rPr>
                            <w:rFonts w:ascii="Comic Sans MS" w:hAnsi="Comic Sans MS"/>
                            <w:color w:val="0070C0"/>
                            <w:sz w:val="18"/>
                            <w:szCs w:val="18"/>
                          </w:rPr>
                          <w:t xml:space="preserve">support the Government </w:t>
                        </w:r>
                        <w:r w:rsidR="007C0261" w:rsidRPr="00D57B1C">
                          <w:rPr>
                            <w:rFonts w:ascii="Comic Sans MS" w:hAnsi="Comic Sans MS"/>
                            <w:color w:val="0070C0"/>
                            <w:sz w:val="18"/>
                            <w:szCs w:val="18"/>
                          </w:rPr>
                          <w:t>with</w:t>
                        </w:r>
                        <w:r w:rsidRPr="00111AB6">
                          <w:rPr>
                            <w:rFonts w:ascii="Comic Sans MS" w:hAnsi="Comic Sans MS"/>
                            <w:color w:val="0070C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111AB6">
                          <w:rPr>
                            <w:rFonts w:ascii="Comic Sans MS" w:hAnsi="Comic Sans MS"/>
                            <w:color w:val="0070C0"/>
                            <w:sz w:val="18"/>
                            <w:szCs w:val="18"/>
                          </w:rPr>
                          <w:t>it’s</w:t>
                        </w:r>
                        <w:proofErr w:type="spellEnd"/>
                        <w:r w:rsidRPr="00111AB6">
                          <w:rPr>
                            <w:rFonts w:ascii="Comic Sans MS" w:hAnsi="Comic Sans MS"/>
                            <w:color w:val="0070C0"/>
                            <w:sz w:val="18"/>
                            <w:szCs w:val="18"/>
                          </w:rPr>
                          <w:t xml:space="preserve"> key responsibilities.</w:t>
                        </w:r>
                      </w:p>
                      <w:p w:rsidR="00111AB6" w:rsidRPr="00111AB6" w:rsidRDefault="00111AB6" w:rsidP="00A025D1">
                        <w:pPr>
                          <w:spacing w:after="160" w:line="259" w:lineRule="auto"/>
                          <w:contextualSpacing/>
                          <w:jc w:val="center"/>
                          <w:rPr>
                            <w:rFonts w:ascii="Comic Sans MS" w:hAnsi="Comic Sans MS"/>
                            <w:color w:val="0070C0"/>
                            <w:sz w:val="18"/>
                            <w:szCs w:val="18"/>
                          </w:rPr>
                        </w:pPr>
                        <w:r w:rsidRPr="00111AB6">
                          <w:rPr>
                            <w:rFonts w:ascii="Comic Sans MS" w:hAnsi="Comic Sans MS"/>
                            <w:color w:val="0070C0"/>
                            <w:sz w:val="18"/>
                            <w:szCs w:val="18"/>
                          </w:rPr>
                          <w:t xml:space="preserve">I </w:t>
                        </w:r>
                        <w:r w:rsidR="00D47988" w:rsidRPr="00D57B1C">
                          <w:rPr>
                            <w:rFonts w:ascii="Comic Sans MS" w:hAnsi="Comic Sans MS"/>
                            <w:color w:val="0070C0"/>
                            <w:sz w:val="18"/>
                            <w:szCs w:val="18"/>
                          </w:rPr>
                          <w:t>can categorise</w:t>
                        </w:r>
                        <w:r w:rsidRPr="00111AB6">
                          <w:rPr>
                            <w:rFonts w:ascii="Comic Sans MS" w:hAnsi="Comic Sans MS"/>
                            <w:color w:val="0070C0"/>
                            <w:sz w:val="18"/>
                            <w:szCs w:val="18"/>
                          </w:rPr>
                          <w:t xml:space="preserve"> Advanced, Emerging and </w:t>
                        </w:r>
                        <w:proofErr w:type="gramStart"/>
                        <w:r w:rsidRPr="00111AB6">
                          <w:rPr>
                            <w:rFonts w:ascii="Comic Sans MS" w:hAnsi="Comic Sans MS"/>
                            <w:color w:val="0070C0"/>
                            <w:sz w:val="18"/>
                            <w:szCs w:val="18"/>
                          </w:rPr>
                          <w:t>Low income</w:t>
                        </w:r>
                        <w:proofErr w:type="gramEnd"/>
                        <w:r w:rsidRPr="00111AB6">
                          <w:rPr>
                            <w:rFonts w:ascii="Comic Sans MS" w:hAnsi="Comic Sans MS"/>
                            <w:color w:val="0070C0"/>
                            <w:sz w:val="18"/>
                            <w:szCs w:val="18"/>
                          </w:rPr>
                          <w:t xml:space="preserve"> developing countr</w:t>
                        </w:r>
                        <w:r w:rsidR="003E0B68" w:rsidRPr="00D57B1C">
                          <w:rPr>
                            <w:rFonts w:ascii="Comic Sans MS" w:hAnsi="Comic Sans MS"/>
                            <w:color w:val="0070C0"/>
                            <w:sz w:val="18"/>
                            <w:szCs w:val="18"/>
                          </w:rPr>
                          <w:t>ies</w:t>
                        </w:r>
                        <w:r w:rsidRPr="00111AB6">
                          <w:rPr>
                            <w:rFonts w:ascii="Comic Sans MS" w:hAnsi="Comic Sans MS"/>
                            <w:color w:val="0070C0"/>
                            <w:sz w:val="18"/>
                            <w:szCs w:val="18"/>
                          </w:rPr>
                          <w:t xml:space="preserve"> and when given a list can categorise them.</w:t>
                        </w:r>
                      </w:p>
                      <w:p w:rsidR="005E313D" w:rsidRPr="00D57B1C" w:rsidRDefault="005E313D" w:rsidP="00A025D1">
                        <w:pPr>
                          <w:jc w:val="center"/>
                          <w:rPr>
                            <w:rFonts w:ascii="Comic Sans MS" w:hAnsi="Comic Sans MS"/>
                            <w:color w:val="0070C0"/>
                            <w:sz w:val="18"/>
                            <w:szCs w:val="18"/>
                          </w:rPr>
                        </w:pPr>
                        <w:r w:rsidRPr="00D57B1C">
                          <w:rPr>
                            <w:rFonts w:ascii="Comic Sans MS" w:hAnsi="Comic Sans MS"/>
                            <w:color w:val="0070C0"/>
                            <w:sz w:val="18"/>
                            <w:szCs w:val="18"/>
                          </w:rPr>
                          <w:t xml:space="preserve">I can describe the location of Advanced, Emerging and </w:t>
                        </w:r>
                        <w:proofErr w:type="gramStart"/>
                        <w:r w:rsidRPr="00D57B1C">
                          <w:rPr>
                            <w:rFonts w:ascii="Comic Sans MS" w:hAnsi="Comic Sans MS"/>
                            <w:color w:val="0070C0"/>
                            <w:sz w:val="18"/>
                            <w:szCs w:val="18"/>
                          </w:rPr>
                          <w:t>Low income</w:t>
                        </w:r>
                        <w:proofErr w:type="gramEnd"/>
                        <w:r w:rsidRPr="00D57B1C">
                          <w:rPr>
                            <w:rFonts w:ascii="Comic Sans MS" w:hAnsi="Comic Sans MS"/>
                            <w:color w:val="0070C0"/>
                            <w:sz w:val="18"/>
                            <w:szCs w:val="18"/>
                          </w:rPr>
                          <w:t xml:space="preserve"> countries using longitude and latitude.</w:t>
                        </w:r>
                      </w:p>
                      <w:p w:rsidR="00A025D1" w:rsidRPr="00A025D1" w:rsidRDefault="00A025D1" w:rsidP="00A025D1">
                        <w:pPr>
                          <w:spacing w:after="160" w:line="259" w:lineRule="auto"/>
                          <w:contextualSpacing/>
                          <w:jc w:val="center"/>
                          <w:rPr>
                            <w:rFonts w:ascii="Comic Sans MS" w:hAnsi="Comic Sans MS"/>
                            <w:color w:val="0070C0"/>
                            <w:sz w:val="18"/>
                            <w:szCs w:val="18"/>
                          </w:rPr>
                        </w:pPr>
                        <w:r w:rsidRPr="00A025D1">
                          <w:rPr>
                            <w:rFonts w:ascii="Comic Sans MS" w:hAnsi="Comic Sans MS"/>
                            <w:color w:val="0070C0"/>
                            <w:sz w:val="18"/>
                            <w:szCs w:val="18"/>
                          </w:rPr>
                          <w:t>I can place 3 sets of data or more onto a geographical map.</w:t>
                        </w:r>
                      </w:p>
                      <w:p w:rsidR="00A025D1" w:rsidRPr="00D57B1C" w:rsidRDefault="00A025D1" w:rsidP="00A025D1">
                        <w:pPr>
                          <w:jc w:val="center"/>
                          <w:rPr>
                            <w:rFonts w:ascii="Comic Sans MS" w:hAnsi="Comic Sans MS"/>
                            <w:color w:val="0070C0"/>
                            <w:sz w:val="18"/>
                            <w:szCs w:val="18"/>
                          </w:rPr>
                        </w:pPr>
                        <w:r w:rsidRPr="00D57B1C">
                          <w:rPr>
                            <w:rFonts w:ascii="Comic Sans MS" w:hAnsi="Comic Sans MS"/>
                            <w:color w:val="0070C0"/>
                            <w:sz w:val="18"/>
                            <w:szCs w:val="18"/>
                          </w:rPr>
                          <w:t>I can use GIS (geographical information systems) to combine multi sets of data and interpret this.</w:t>
                        </w:r>
                      </w:p>
                      <w:p w:rsidR="007678C1" w:rsidRPr="00D57B1C" w:rsidRDefault="007678C1" w:rsidP="007678C1">
                        <w:pPr>
                          <w:jc w:val="center"/>
                          <w:rPr>
                            <w:rFonts w:ascii="Comic Sans MS" w:hAnsi="Comic Sans MS"/>
                            <w:color w:val="0070C0"/>
                            <w:sz w:val="18"/>
                            <w:szCs w:val="18"/>
                          </w:rPr>
                        </w:pPr>
                        <w:r w:rsidRPr="00D57B1C">
                          <w:rPr>
                            <w:rFonts w:ascii="Comic Sans MS" w:hAnsi="Comic Sans MS"/>
                            <w:color w:val="0070C0"/>
                            <w:sz w:val="18"/>
                            <w:szCs w:val="18"/>
                          </w:rPr>
                          <w:t>Investigate and suggest ways of improving fieldwork research.</w:t>
                        </w:r>
                      </w:p>
                      <w:p w:rsidR="00547ABF" w:rsidRPr="00D57B1C" w:rsidRDefault="00547ABF" w:rsidP="00547ABF">
                        <w:pPr>
                          <w:spacing w:after="160" w:line="259" w:lineRule="auto"/>
                          <w:contextualSpacing/>
                          <w:jc w:val="center"/>
                          <w:rPr>
                            <w:rFonts w:ascii="Comic Sans MS" w:hAnsi="Comic Sans MS"/>
                            <w:color w:val="00B050"/>
                            <w:sz w:val="18"/>
                            <w:szCs w:val="18"/>
                          </w:rPr>
                        </w:pPr>
                        <w:r w:rsidRPr="00547ABF">
                          <w:rPr>
                            <w:rFonts w:ascii="Comic Sans MS" w:hAnsi="Comic Sans MS"/>
                            <w:color w:val="00B050"/>
                            <w:sz w:val="18"/>
                            <w:szCs w:val="18"/>
                          </w:rPr>
                          <w:t xml:space="preserve">I </w:t>
                        </w:r>
                        <w:r w:rsidRPr="00D57B1C">
                          <w:rPr>
                            <w:rFonts w:ascii="Comic Sans MS" w:hAnsi="Comic Sans MS"/>
                            <w:color w:val="00B050"/>
                            <w:sz w:val="18"/>
                            <w:szCs w:val="18"/>
                          </w:rPr>
                          <w:t>can analyse urban models to identify pros and cons of that model</w:t>
                        </w:r>
                      </w:p>
                      <w:p w:rsidR="00547ABF" w:rsidRPr="00547ABF" w:rsidRDefault="00547ABF" w:rsidP="00547ABF">
                        <w:pPr>
                          <w:spacing w:after="160" w:line="259" w:lineRule="auto"/>
                          <w:ind w:left="720"/>
                          <w:contextualSpacing/>
                          <w:rPr>
                            <w:rFonts w:ascii="Comic Sans MS" w:hAnsi="Comic Sans MS"/>
                            <w:color w:val="00B050"/>
                            <w:sz w:val="18"/>
                            <w:szCs w:val="18"/>
                          </w:rPr>
                        </w:pPr>
                        <w:r w:rsidRPr="00547ABF">
                          <w:rPr>
                            <w:rFonts w:ascii="Comic Sans MS" w:hAnsi="Comic Sans MS"/>
                            <w:color w:val="00B050"/>
                            <w:sz w:val="18"/>
                            <w:szCs w:val="18"/>
                          </w:rPr>
                          <w:t xml:space="preserve">I </w:t>
                        </w:r>
                        <w:r w:rsidR="00D57B1C" w:rsidRPr="00D57B1C">
                          <w:rPr>
                            <w:rFonts w:ascii="Comic Sans MS" w:hAnsi="Comic Sans MS"/>
                            <w:color w:val="00B050"/>
                            <w:sz w:val="18"/>
                            <w:szCs w:val="18"/>
                          </w:rPr>
                          <w:t>can explain the</w:t>
                        </w:r>
                        <w:r w:rsidRPr="00547ABF">
                          <w:rPr>
                            <w:rFonts w:ascii="Comic Sans MS" w:hAnsi="Comic Sans MS"/>
                            <w:color w:val="00B050"/>
                            <w:sz w:val="18"/>
                            <w:szCs w:val="18"/>
                          </w:rPr>
                          <w:t xml:space="preserve"> push are and pull factors that have caused migration.</w:t>
                        </w:r>
                      </w:p>
                      <w:p w:rsidR="00547ABF" w:rsidRPr="00547ABF" w:rsidRDefault="00547ABF" w:rsidP="00D57B1C">
                        <w:pPr>
                          <w:spacing w:after="160" w:line="259" w:lineRule="auto"/>
                          <w:ind w:left="720"/>
                          <w:contextualSpacing/>
                          <w:jc w:val="center"/>
                          <w:rPr>
                            <w:rFonts w:ascii="Comic Sans MS" w:hAnsi="Comic Sans MS"/>
                            <w:color w:val="00B050"/>
                            <w:sz w:val="18"/>
                            <w:szCs w:val="18"/>
                          </w:rPr>
                        </w:pPr>
                        <w:r w:rsidRPr="00547ABF">
                          <w:rPr>
                            <w:rFonts w:ascii="Comic Sans MS" w:hAnsi="Comic Sans MS"/>
                            <w:color w:val="00B050"/>
                            <w:sz w:val="18"/>
                            <w:szCs w:val="18"/>
                          </w:rPr>
                          <w:t>I can give examples</w:t>
                        </w:r>
                        <w:r w:rsidR="00D57B1C" w:rsidRPr="00D57B1C">
                          <w:rPr>
                            <w:rFonts w:ascii="Comic Sans MS" w:hAnsi="Comic Sans MS"/>
                            <w:color w:val="00B050"/>
                            <w:sz w:val="18"/>
                            <w:szCs w:val="18"/>
                          </w:rPr>
                          <w:t xml:space="preserve"> of</w:t>
                        </w:r>
                        <w:r w:rsidRPr="00547ABF">
                          <w:rPr>
                            <w:rFonts w:ascii="Comic Sans MS" w:hAnsi="Comic Sans MS"/>
                            <w:color w:val="00B050"/>
                            <w:sz w:val="18"/>
                            <w:szCs w:val="18"/>
                          </w:rPr>
                          <w:t xml:space="preserve"> how Governments have tried to </w:t>
                        </w:r>
                        <w:proofErr w:type="spellStart"/>
                        <w:r w:rsidRPr="00547ABF">
                          <w:rPr>
                            <w:rFonts w:ascii="Comic Sans MS" w:hAnsi="Comic Sans MS"/>
                            <w:color w:val="00B050"/>
                            <w:sz w:val="18"/>
                            <w:szCs w:val="18"/>
                          </w:rPr>
                          <w:t>improve</w:t>
                        </w:r>
                        <w:r w:rsidR="00D57B1C" w:rsidRPr="00D57B1C">
                          <w:rPr>
                            <w:rFonts w:ascii="Comic Sans MS" w:hAnsi="Comic Sans MS"/>
                            <w:color w:val="00B050"/>
                            <w:sz w:val="18"/>
                            <w:szCs w:val="18"/>
                          </w:rPr>
                          <w:t>the</w:t>
                        </w:r>
                        <w:proofErr w:type="spellEnd"/>
                        <w:r w:rsidR="00D57B1C" w:rsidRPr="00D57B1C">
                          <w:rPr>
                            <w:rFonts w:ascii="Comic Sans MS" w:hAnsi="Comic Sans MS"/>
                            <w:color w:val="00B050"/>
                            <w:sz w:val="18"/>
                            <w:szCs w:val="18"/>
                          </w:rPr>
                          <w:t xml:space="preserve"> po</w:t>
                        </w:r>
                        <w:r w:rsidR="00411828">
                          <w:rPr>
                            <w:rFonts w:ascii="Comic Sans MS" w:hAnsi="Comic Sans MS"/>
                            <w:color w:val="00B050"/>
                            <w:sz w:val="18"/>
                            <w:szCs w:val="18"/>
                          </w:rPr>
                          <w:t>o</w:t>
                        </w:r>
                        <w:r w:rsidR="00D57B1C" w:rsidRPr="00D57B1C">
                          <w:rPr>
                            <w:rFonts w:ascii="Comic Sans MS" w:hAnsi="Comic Sans MS"/>
                            <w:color w:val="00B050"/>
                            <w:sz w:val="18"/>
                            <w:szCs w:val="18"/>
                          </w:rPr>
                          <w:t>rest areas of a city</w:t>
                        </w:r>
                        <w:r w:rsidRPr="00547ABF">
                          <w:rPr>
                            <w:rFonts w:ascii="Comic Sans MS" w:hAnsi="Comic Sans MS"/>
                            <w:color w:val="00B050"/>
                            <w:sz w:val="18"/>
                            <w:szCs w:val="18"/>
                          </w:rPr>
                          <w:t>.</w:t>
                        </w:r>
                      </w:p>
                      <w:p w:rsidR="001E7553" w:rsidRPr="0055764F" w:rsidRDefault="001E7553" w:rsidP="006D4503">
                        <w:pPr>
                          <w:jc w:val="center"/>
                          <w:rPr>
                            <w:rFonts w:ascii="Comic Sans MS" w:hAnsi="Comic Sans MS"/>
                            <w:color w:val="00B050"/>
                          </w:rPr>
                        </w:pPr>
                      </w:p>
                    </w:tc>
                  </w:tr>
                </w:tbl>
                <w:p w:rsidR="00381670" w:rsidRDefault="00381670"/>
              </w:txbxContent>
            </v:textbox>
          </v:shape>
        </w:pict>
      </w:r>
      <w:r w:rsidR="001E7553" w:rsidRPr="000E5D9A">
        <w:rPr>
          <w:rFonts w:ascii="Comic Sans MS" w:hAnsi="Comic Sans MS"/>
          <w:b/>
          <w:color w:val="2F5496" w:themeColor="accent5" w:themeShade="BF"/>
          <w:sz w:val="32"/>
          <w:szCs w:val="32"/>
        </w:rPr>
        <w:t xml:space="preserve">Year:  </w:t>
      </w:r>
      <w:proofErr w:type="gramStart"/>
      <w:r w:rsidR="00F958DA">
        <w:rPr>
          <w:rFonts w:ascii="Comic Sans MS" w:hAnsi="Comic Sans MS"/>
          <w:b/>
          <w:color w:val="2F5496" w:themeColor="accent5" w:themeShade="BF"/>
          <w:sz w:val="32"/>
          <w:szCs w:val="32"/>
        </w:rPr>
        <w:t>7</w:t>
      </w:r>
      <w:r w:rsidR="001E7553" w:rsidRPr="000E5D9A">
        <w:rPr>
          <w:rFonts w:ascii="Comic Sans MS" w:hAnsi="Comic Sans MS"/>
          <w:b/>
          <w:color w:val="2F5496" w:themeColor="accent5" w:themeShade="BF"/>
          <w:sz w:val="32"/>
          <w:szCs w:val="32"/>
        </w:rPr>
        <w:t xml:space="preserve">  Unit</w:t>
      </w:r>
      <w:proofErr w:type="gramEnd"/>
      <w:r w:rsidR="001E7553" w:rsidRPr="000E5D9A">
        <w:rPr>
          <w:rFonts w:ascii="Comic Sans MS" w:hAnsi="Comic Sans MS"/>
          <w:b/>
          <w:color w:val="2F5496" w:themeColor="accent5" w:themeShade="BF"/>
          <w:sz w:val="32"/>
          <w:szCs w:val="32"/>
        </w:rPr>
        <w:t xml:space="preserve"> Name:</w:t>
      </w:r>
      <w:r w:rsidR="001E7553">
        <w:rPr>
          <w:rFonts w:ascii="Comic Sans MS" w:hAnsi="Comic Sans MS"/>
          <w:b/>
          <w:color w:val="2F5496" w:themeColor="accent5" w:themeShade="BF"/>
          <w:sz w:val="32"/>
          <w:szCs w:val="32"/>
        </w:rPr>
        <w:t xml:space="preserve"> </w:t>
      </w:r>
      <w:r w:rsidR="00496663">
        <w:rPr>
          <w:rFonts w:ascii="Comic Sans MS" w:hAnsi="Comic Sans MS"/>
          <w:b/>
          <w:color w:val="2F5496" w:themeColor="accent5" w:themeShade="BF"/>
          <w:sz w:val="32"/>
          <w:szCs w:val="32"/>
        </w:rPr>
        <w:t>Urban Inequalit</w:t>
      </w:r>
      <w:r>
        <w:rPr>
          <w:rFonts w:ascii="Comic Sans MS" w:hAnsi="Comic Sans MS"/>
          <w:b/>
          <w:color w:val="2F5496" w:themeColor="accent5" w:themeShade="BF"/>
          <w:sz w:val="32"/>
          <w:szCs w:val="32"/>
        </w:rPr>
        <w:t>y</w:t>
      </w:r>
    </w:p>
    <w:p w:rsidR="00FE2CBC" w:rsidRPr="00FE2CBC" w:rsidRDefault="00FE2CBC" w:rsidP="00FE2CBC">
      <w:pPr>
        <w:jc w:val="center"/>
        <w:rPr>
          <w:rFonts w:ascii="Comic Sans MS" w:hAnsi="Comic Sans MS"/>
          <w:color w:val="538135" w:themeColor="accent6" w:themeShade="BF"/>
        </w:rPr>
      </w:pPr>
      <w:bookmarkStart w:id="0" w:name="_GoBack"/>
      <w:bookmarkEnd w:id="0"/>
    </w:p>
    <w:p w:rsidR="00FE2CBC" w:rsidRPr="00FE2CBC" w:rsidRDefault="00FE2CBC" w:rsidP="00360B04">
      <w:pPr>
        <w:rPr>
          <w:rFonts w:ascii="Comic Sans MS" w:hAnsi="Comic Sans MS"/>
          <w:b/>
          <w:color w:val="538135" w:themeColor="accent6" w:themeShade="BF"/>
        </w:rPr>
      </w:pPr>
    </w:p>
    <w:p w:rsidR="000872F4" w:rsidRDefault="00B55E92"/>
    <w:sectPr w:rsidR="000872F4" w:rsidSect="000E5D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F494A"/>
    <w:multiLevelType w:val="hybridMultilevel"/>
    <w:tmpl w:val="53649B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97DB6"/>
    <w:multiLevelType w:val="hybridMultilevel"/>
    <w:tmpl w:val="344812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334D0"/>
    <w:multiLevelType w:val="hybridMultilevel"/>
    <w:tmpl w:val="7B46A3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DE1BEA"/>
    <w:multiLevelType w:val="hybridMultilevel"/>
    <w:tmpl w:val="F572B6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BC1CD7"/>
    <w:multiLevelType w:val="hybridMultilevel"/>
    <w:tmpl w:val="68D42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3878C6"/>
    <w:multiLevelType w:val="hybridMultilevel"/>
    <w:tmpl w:val="30A0E3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1A5BD6"/>
    <w:multiLevelType w:val="hybridMultilevel"/>
    <w:tmpl w:val="E6EA30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2CBC"/>
    <w:rsid w:val="00082AEF"/>
    <w:rsid w:val="000E4805"/>
    <w:rsid w:val="000E5D9A"/>
    <w:rsid w:val="00111AB6"/>
    <w:rsid w:val="0016304B"/>
    <w:rsid w:val="001668E8"/>
    <w:rsid w:val="001A75B4"/>
    <w:rsid w:val="001D18D9"/>
    <w:rsid w:val="001E2E13"/>
    <w:rsid w:val="001E6A46"/>
    <w:rsid w:val="001E7553"/>
    <w:rsid w:val="001F5197"/>
    <w:rsid w:val="0020665F"/>
    <w:rsid w:val="00244A5D"/>
    <w:rsid w:val="00275A1F"/>
    <w:rsid w:val="002A7490"/>
    <w:rsid w:val="002B784F"/>
    <w:rsid w:val="002E5C25"/>
    <w:rsid w:val="00304206"/>
    <w:rsid w:val="00335666"/>
    <w:rsid w:val="00360B04"/>
    <w:rsid w:val="00381670"/>
    <w:rsid w:val="00382473"/>
    <w:rsid w:val="003E0B68"/>
    <w:rsid w:val="003E74FC"/>
    <w:rsid w:val="00411828"/>
    <w:rsid w:val="00445559"/>
    <w:rsid w:val="00446BF0"/>
    <w:rsid w:val="004537AB"/>
    <w:rsid w:val="00484F14"/>
    <w:rsid w:val="00496663"/>
    <w:rsid w:val="004A0F3A"/>
    <w:rsid w:val="00547ABF"/>
    <w:rsid w:val="0055764F"/>
    <w:rsid w:val="0055796C"/>
    <w:rsid w:val="00566EB2"/>
    <w:rsid w:val="005A264E"/>
    <w:rsid w:val="005B5E16"/>
    <w:rsid w:val="005C1F1F"/>
    <w:rsid w:val="005C3B06"/>
    <w:rsid w:val="005C71BD"/>
    <w:rsid w:val="005D1AAA"/>
    <w:rsid w:val="005D277A"/>
    <w:rsid w:val="005E313D"/>
    <w:rsid w:val="00602EBB"/>
    <w:rsid w:val="00625A76"/>
    <w:rsid w:val="0063002F"/>
    <w:rsid w:val="00631286"/>
    <w:rsid w:val="00670330"/>
    <w:rsid w:val="006857FD"/>
    <w:rsid w:val="006C45F2"/>
    <w:rsid w:val="006D4503"/>
    <w:rsid w:val="006E304D"/>
    <w:rsid w:val="006E62EC"/>
    <w:rsid w:val="00712731"/>
    <w:rsid w:val="0072720A"/>
    <w:rsid w:val="0073307E"/>
    <w:rsid w:val="007678C1"/>
    <w:rsid w:val="007C0261"/>
    <w:rsid w:val="007D05F1"/>
    <w:rsid w:val="007F7C87"/>
    <w:rsid w:val="00801F7C"/>
    <w:rsid w:val="00802348"/>
    <w:rsid w:val="008257BF"/>
    <w:rsid w:val="0082616E"/>
    <w:rsid w:val="00845621"/>
    <w:rsid w:val="00882E5A"/>
    <w:rsid w:val="00925D4D"/>
    <w:rsid w:val="009E5A2C"/>
    <w:rsid w:val="00A025D1"/>
    <w:rsid w:val="00A136C7"/>
    <w:rsid w:val="00AE1B9F"/>
    <w:rsid w:val="00B13E99"/>
    <w:rsid w:val="00B37990"/>
    <w:rsid w:val="00B41808"/>
    <w:rsid w:val="00B55E92"/>
    <w:rsid w:val="00B6177B"/>
    <w:rsid w:val="00B64DC6"/>
    <w:rsid w:val="00B75351"/>
    <w:rsid w:val="00BD43EE"/>
    <w:rsid w:val="00C45EF8"/>
    <w:rsid w:val="00CA412E"/>
    <w:rsid w:val="00CE48F2"/>
    <w:rsid w:val="00D16995"/>
    <w:rsid w:val="00D325DC"/>
    <w:rsid w:val="00D4160E"/>
    <w:rsid w:val="00D47988"/>
    <w:rsid w:val="00D51413"/>
    <w:rsid w:val="00D57B1C"/>
    <w:rsid w:val="00D72E07"/>
    <w:rsid w:val="00E304C4"/>
    <w:rsid w:val="00EB6082"/>
    <w:rsid w:val="00EC4238"/>
    <w:rsid w:val="00F45DF1"/>
    <w:rsid w:val="00F7190A"/>
    <w:rsid w:val="00F7405D"/>
    <w:rsid w:val="00F958DA"/>
    <w:rsid w:val="00FB309E"/>
    <w:rsid w:val="00FE2CBC"/>
    <w:rsid w:val="00FF2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4CB3ED02"/>
  <w15:docId w15:val="{90AA2F2E-00BD-4203-B221-47999DBD9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2C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2C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0F3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36446B-40CE-4169-8625-32D9C7E82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Edwinstree Middle School</Company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C Mayne</dc:creator>
  <cp:keywords/>
  <dc:description/>
  <cp:lastModifiedBy>Mrs H Booth</cp:lastModifiedBy>
  <cp:revision>74</cp:revision>
  <cp:lastPrinted>2022-02-25T10:40:00Z</cp:lastPrinted>
  <dcterms:created xsi:type="dcterms:W3CDTF">2020-11-29T08:19:00Z</dcterms:created>
  <dcterms:modified xsi:type="dcterms:W3CDTF">2023-10-16T14:39:00Z</dcterms:modified>
</cp:coreProperties>
</file>