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51" w:rsidP="3DF2168B" w:rsidRDefault="003D7BFB" w14:paraId="6DCBD6E8" w14:textId="7673C115">
      <w:pPr>
        <w:spacing w:line="240" w:lineRule="auto"/>
        <w:contextualSpacing/>
        <w:rPr>
          <w:b w:val="1"/>
          <w:bCs w:val="1"/>
          <w:sz w:val="28"/>
          <w:szCs w:val="28"/>
        </w:rPr>
      </w:pPr>
      <w:r w:rsidRPr="3DF2168B" w:rsidR="003D7BFB">
        <w:rPr>
          <w:b w:val="1"/>
          <w:bCs w:val="1"/>
          <w:sz w:val="28"/>
          <w:szCs w:val="28"/>
        </w:rPr>
        <w:t>Music threshold concepts 202</w:t>
      </w:r>
      <w:r w:rsidRPr="3DF2168B" w:rsidR="07ED7D10">
        <w:rPr>
          <w:b w:val="1"/>
          <w:bCs w:val="1"/>
          <w:sz w:val="28"/>
          <w:szCs w:val="28"/>
        </w:rPr>
        <w:t>3</w:t>
      </w:r>
      <w:r w:rsidRPr="3DF2168B" w:rsidR="003D7BFB">
        <w:rPr>
          <w:b w:val="1"/>
          <w:bCs w:val="1"/>
          <w:sz w:val="28"/>
          <w:szCs w:val="28"/>
        </w:rPr>
        <w:t>-</w:t>
      </w:r>
      <w:r w:rsidRPr="3DF2168B" w:rsidR="00C94051">
        <w:rPr>
          <w:b w:val="1"/>
          <w:bCs w:val="1"/>
          <w:sz w:val="28"/>
          <w:szCs w:val="28"/>
        </w:rPr>
        <w:t>20</w:t>
      </w:r>
      <w:r w:rsidRPr="3DF2168B" w:rsidR="003D7BFB">
        <w:rPr>
          <w:b w:val="1"/>
          <w:bCs w:val="1"/>
          <w:sz w:val="28"/>
          <w:szCs w:val="28"/>
        </w:rPr>
        <w:t>2</w:t>
      </w:r>
      <w:r w:rsidRPr="3DF2168B" w:rsidR="76F45BE4">
        <w:rPr>
          <w:b w:val="1"/>
          <w:bCs w:val="1"/>
          <w:sz w:val="28"/>
          <w:szCs w:val="28"/>
        </w:rPr>
        <w:t>4</w:t>
      </w:r>
    </w:p>
    <w:p w:rsidR="42F8643A" w:rsidP="3DF2168B" w:rsidRDefault="42F8643A" w14:paraId="4C8524D4" w14:textId="007E1777">
      <w:pPr>
        <w:pStyle w:val="Normal"/>
        <w:bidi w:val="0"/>
        <w:spacing w:before="0" w:beforeAutospacing="off" w:after="160" w:afterAutospacing="off" w:line="240" w:lineRule="auto"/>
        <w:ind w:left="0" w:right="0"/>
        <w:contextualSpacing/>
        <w:jc w:val="left"/>
      </w:pPr>
      <w:r w:rsidRPr="3DF2168B" w:rsidR="42F8643A">
        <w:rPr>
          <w:b w:val="1"/>
          <w:bCs w:val="1"/>
          <w:sz w:val="28"/>
          <w:szCs w:val="28"/>
        </w:rPr>
        <w:t>KS2</w:t>
      </w:r>
    </w:p>
    <w:tbl>
      <w:tblPr>
        <w:tblStyle w:val="TableGrid"/>
        <w:tblW w:w="15148" w:type="dxa"/>
        <w:tblLook w:val="04A0" w:firstRow="1" w:lastRow="0" w:firstColumn="1" w:lastColumn="0" w:noHBand="0" w:noVBand="1"/>
      </w:tblPr>
      <w:tblGrid>
        <w:gridCol w:w="5049"/>
        <w:gridCol w:w="2525"/>
        <w:gridCol w:w="2524"/>
        <w:gridCol w:w="5050"/>
      </w:tblGrid>
      <w:tr w:rsidRPr="00F648F0" w:rsidR="00F648F0" w:rsidTr="4DD46471" w14:paraId="4939250F" w14:textId="77777777">
        <w:trPr>
          <w:trHeight w:val="762"/>
        </w:trPr>
        <w:tc>
          <w:tcPr>
            <w:tcW w:w="15148" w:type="dxa"/>
            <w:gridSpan w:val="4"/>
            <w:tcMar/>
            <w:vAlign w:val="center"/>
          </w:tcPr>
          <w:p w:rsidRPr="00B31949" w:rsidR="00F648F0" w:rsidP="26B4BBD9" w:rsidRDefault="00F648F0" w14:paraId="221C7BC3" w14:textId="77777777">
            <w:pPr>
              <w:jc w:val="center"/>
              <w:rPr>
                <w:b w:val="1"/>
                <w:bCs w:val="1"/>
                <w:color w:val="auto"/>
              </w:rPr>
            </w:pPr>
            <w:r w:rsidRPr="26B4BBD9" w:rsidR="00F648F0">
              <w:rPr>
                <w:b w:val="1"/>
                <w:bCs w:val="1"/>
                <w:color w:val="auto"/>
              </w:rPr>
              <w:t>Year 5 Units:</w:t>
            </w:r>
          </w:p>
          <w:p w:rsidRPr="00B31949" w:rsidR="00F648F0" w:rsidP="3DF2168B" w:rsidRDefault="00F648F0" w14:paraId="41C20B61" w14:textId="5419A9EA">
            <w:pPr>
              <w:pStyle w:val="Normal"/>
              <w:jc w:val="center"/>
              <w:rPr>
                <w:color w:val="auto"/>
              </w:rPr>
            </w:pPr>
            <w:r w:rsidRPr="3DF2168B" w:rsidR="79D55AF7">
              <w:rPr>
                <w:color w:val="auto"/>
              </w:rPr>
              <w:t>Musical Skills</w:t>
            </w:r>
            <w:r w:rsidRPr="3DF2168B" w:rsidR="00F648F0">
              <w:rPr>
                <w:color w:val="auto"/>
              </w:rPr>
              <w:t xml:space="preserve">; </w:t>
            </w:r>
            <w:r w:rsidRPr="3DF2168B" w:rsidR="25AA9A65">
              <w:rPr>
                <w:color w:val="auto"/>
              </w:rPr>
              <w:t>Soundscapes; In</w:t>
            </w:r>
            <w:r w:rsidRPr="3DF2168B" w:rsidR="00F648F0">
              <w:rPr>
                <w:color w:val="auto"/>
              </w:rPr>
              <w:t>truments</w:t>
            </w:r>
            <w:r w:rsidRPr="3DF2168B" w:rsidR="00F648F0">
              <w:rPr>
                <w:color w:val="auto"/>
              </w:rPr>
              <w:t xml:space="preserve"> of the Orchestra; </w:t>
            </w:r>
            <w:r w:rsidRPr="3DF2168B" w:rsidR="5927CD90">
              <w:rPr>
                <w:color w:val="auto"/>
              </w:rPr>
              <w:t>Body Percussion</w:t>
            </w:r>
          </w:p>
          <w:p w:rsidRPr="00B31949" w:rsidR="00F648F0" w:rsidP="1C95E5E1" w:rsidRDefault="00F648F0" w14:paraId="77344A87" w14:textId="16E11577">
            <w:pPr>
              <w:jc w:val="center"/>
              <w:rPr>
                <w:b w:val="1"/>
                <w:bCs w:val="1"/>
                <w:color w:val="auto"/>
              </w:rPr>
            </w:pPr>
            <w:r w:rsidRPr="1C95E5E1" w:rsidR="75219BB3">
              <w:rPr>
                <w:b w:val="1"/>
                <w:bCs w:val="1"/>
                <w:color w:val="auto"/>
              </w:rPr>
              <w:t>Year 6 Units:</w:t>
            </w:r>
          </w:p>
          <w:p w:rsidRPr="00B31949" w:rsidR="00F648F0" w:rsidP="1C95E5E1" w:rsidRDefault="00F648F0" w14:paraId="39C4AD4D" w14:textId="231883D0">
            <w:pPr>
              <w:pStyle w:val="Normal"/>
              <w:jc w:val="center"/>
              <w:rPr>
                <w:color w:val="auto"/>
              </w:rPr>
            </w:pPr>
            <w:r w:rsidRPr="1C95E5E1" w:rsidR="7C20C0A0">
              <w:rPr>
                <w:color w:val="auto"/>
              </w:rPr>
              <w:t xml:space="preserve">Ensemble Skills; </w:t>
            </w:r>
            <w:r w:rsidRPr="1C95E5E1" w:rsidR="37A47CAB">
              <w:rPr>
                <w:color w:val="auto"/>
              </w:rPr>
              <w:t xml:space="preserve">Pictures at an Exhibition; Shanties and Folk; </w:t>
            </w:r>
            <w:r w:rsidRPr="1C95E5E1" w:rsidR="65F4FA58">
              <w:rPr>
                <w:color w:val="auto"/>
              </w:rPr>
              <w:t>Gamalan</w:t>
            </w:r>
          </w:p>
        </w:tc>
      </w:tr>
      <w:tr w:rsidRPr="00F648F0" w:rsidR="00F648F0" w:rsidTr="4DD46471" w14:paraId="77A9BCD8" w14:textId="77777777">
        <w:trPr>
          <w:trHeight w:val="656"/>
        </w:trPr>
        <w:tc>
          <w:tcPr>
            <w:tcW w:w="15148" w:type="dxa"/>
            <w:gridSpan w:val="4"/>
            <w:tcMar/>
            <w:vAlign w:val="center"/>
          </w:tcPr>
          <w:p w:rsidRPr="00B31949" w:rsidR="00F648F0" w:rsidP="26B4BBD9" w:rsidRDefault="00F648F0" w14:paraId="304F923B" w14:textId="77777777">
            <w:pPr>
              <w:jc w:val="center"/>
              <w:rPr>
                <w:i w:val="1"/>
                <w:iCs w:val="1"/>
                <w:color w:val="auto"/>
              </w:rPr>
            </w:pPr>
            <w:r w:rsidRPr="26B4BBD9" w:rsidR="00F648F0">
              <w:rPr>
                <w:i w:val="1"/>
                <w:iCs w:val="1"/>
                <w:color w:val="auto"/>
              </w:rPr>
              <w:t>By the end of the year working at students should be able to:</w:t>
            </w:r>
          </w:p>
        </w:tc>
      </w:tr>
      <w:tr w:rsidRPr="00F648F0" w:rsidR="00F648F0" w:rsidTr="4DD46471" w14:paraId="3177717D" w14:textId="77777777">
        <w:trPr>
          <w:trHeight w:val="765"/>
        </w:trPr>
        <w:tc>
          <w:tcPr>
            <w:tcW w:w="5049" w:type="dxa"/>
            <w:tcMar/>
            <w:vAlign w:val="center"/>
          </w:tcPr>
          <w:p w:rsidRPr="00F648F0" w:rsidR="00F648F0" w:rsidP="26B4BBD9" w:rsidRDefault="00F648F0" w14:paraId="45BE9B63" w14:textId="5403DCD7">
            <w:pPr>
              <w:jc w:val="center"/>
              <w:rPr>
                <w:b w:val="1"/>
                <w:bCs w:val="1"/>
                <w:color w:val="auto"/>
                <w:sz w:val="24"/>
                <w:szCs w:val="24"/>
              </w:rPr>
            </w:pPr>
            <w:r w:rsidRPr="3DF2168B" w:rsidR="00F648F0">
              <w:rPr>
                <w:b w:val="1"/>
                <w:bCs w:val="1"/>
                <w:color w:val="auto"/>
                <w:sz w:val="24"/>
                <w:szCs w:val="24"/>
              </w:rPr>
              <w:t>Perform</w:t>
            </w:r>
            <w:r w:rsidRPr="3DF2168B" w:rsidR="6A401CF2">
              <w:rPr>
                <w:b w:val="1"/>
                <w:bCs w:val="1"/>
                <w:color w:val="auto"/>
                <w:sz w:val="24"/>
                <w:szCs w:val="24"/>
              </w:rPr>
              <w:t xml:space="preserve"> in an </w:t>
            </w:r>
            <w:r w:rsidRPr="3DF2168B" w:rsidR="6A401CF2">
              <w:rPr>
                <w:b w:val="1"/>
                <w:bCs w:val="1"/>
                <w:color w:val="auto"/>
                <w:sz w:val="24"/>
                <w:szCs w:val="24"/>
              </w:rPr>
              <w:t>ensembl</w:t>
            </w:r>
            <w:r w:rsidRPr="3DF2168B" w:rsidR="6A401CF2">
              <w:rPr>
                <w:b w:val="1"/>
                <w:bCs w:val="1"/>
                <w:color w:val="auto"/>
                <w:sz w:val="24"/>
                <w:szCs w:val="24"/>
              </w:rPr>
              <w:t>e and as a soloist</w:t>
            </w:r>
            <w:r w:rsidRPr="3DF2168B" w:rsidR="609F1ECF">
              <w:rPr>
                <w:b w:val="1"/>
                <w:bCs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5049" w:type="dxa"/>
            <w:gridSpan w:val="2"/>
            <w:tcMar/>
            <w:vAlign w:val="center"/>
          </w:tcPr>
          <w:p w:rsidRPr="00B31949" w:rsidR="00F648F0" w:rsidP="3DF2168B" w:rsidRDefault="00F648F0" w14:paraId="3C5BF49D" w14:textId="6B0E7EBF">
            <w:pPr>
              <w:jc w:val="center"/>
              <w:rPr>
                <w:b w:val="1"/>
                <w:bCs w:val="1"/>
                <w:color w:val="auto"/>
                <w:sz w:val="24"/>
                <w:szCs w:val="24"/>
              </w:rPr>
            </w:pPr>
            <w:r w:rsidRPr="3DF2168B" w:rsidR="00F648F0">
              <w:rPr>
                <w:b w:val="1"/>
                <w:bCs w:val="1"/>
                <w:color w:val="auto"/>
                <w:sz w:val="24"/>
                <w:szCs w:val="24"/>
              </w:rPr>
              <w:t>Compos</w:t>
            </w:r>
            <w:r w:rsidRPr="3DF2168B" w:rsidR="2244DE6A">
              <w:rPr>
                <w:b w:val="1"/>
                <w:bCs w:val="1"/>
                <w:color w:val="auto"/>
                <w:sz w:val="24"/>
                <w:szCs w:val="24"/>
              </w:rPr>
              <w:t>e as part of a group and as an individual</w:t>
            </w:r>
            <w:r w:rsidRPr="3DF2168B" w:rsidR="609F1ECF">
              <w:rPr>
                <w:b w:val="1"/>
                <w:bCs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5050" w:type="dxa"/>
            <w:tcMar/>
            <w:vAlign w:val="center"/>
          </w:tcPr>
          <w:p w:rsidRPr="00B31949" w:rsidR="00F648F0" w:rsidP="3DF2168B" w:rsidRDefault="00F648F0" w14:paraId="2EC40819" w14:textId="0CF3227E">
            <w:pPr>
              <w:jc w:val="center"/>
              <w:rPr>
                <w:b w:val="1"/>
                <w:bCs w:val="1"/>
                <w:color w:val="auto"/>
                <w:sz w:val="24"/>
                <w:szCs w:val="24"/>
              </w:rPr>
            </w:pPr>
            <w:r w:rsidRPr="3DF2168B" w:rsidR="00F648F0">
              <w:rPr>
                <w:b w:val="1"/>
                <w:bCs w:val="1"/>
                <w:color w:val="auto"/>
                <w:sz w:val="24"/>
                <w:szCs w:val="24"/>
              </w:rPr>
              <w:t>Listen</w:t>
            </w:r>
            <w:r w:rsidRPr="3DF2168B" w:rsidR="1925CE2B">
              <w:rPr>
                <w:b w:val="1"/>
                <w:bCs w:val="1"/>
                <w:color w:val="auto"/>
                <w:sz w:val="24"/>
                <w:szCs w:val="24"/>
              </w:rPr>
              <w:t xml:space="preserve"> and analyse music.</w:t>
            </w:r>
          </w:p>
        </w:tc>
      </w:tr>
      <w:tr w:rsidRPr="00F648F0" w:rsidR="00F648F0" w:rsidTr="4DD46471" w14:paraId="4CB4CD0D" w14:textId="77777777">
        <w:trPr>
          <w:trHeight w:val="2160"/>
        </w:trPr>
        <w:tc>
          <w:tcPr>
            <w:tcW w:w="5049" w:type="dxa"/>
            <w:tcMar/>
            <w:vAlign w:val="center"/>
          </w:tcPr>
          <w:p w:rsidR="3A4E85EF" w:rsidP="4DD46471" w:rsidRDefault="3A4E85EF" w14:paraId="21636D22" w14:textId="0E3EA347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4DD46471" w:rsidR="3A4E85EF">
              <w:rPr>
                <w:color w:val="auto"/>
                <w:sz w:val="22"/>
                <w:szCs w:val="22"/>
              </w:rPr>
              <w:t>Play a variety of instruments both as an individual and as part of a group.</w:t>
            </w:r>
          </w:p>
          <w:p w:rsidR="2EFCBC93" w:rsidP="4DD46471" w:rsidRDefault="2EFCBC93" w14:paraId="4C1B3954" w14:textId="2CC8EC29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color w:val="auto"/>
                <w:sz w:val="22"/>
                <w:szCs w:val="22"/>
              </w:rPr>
            </w:pPr>
            <w:r w:rsidRPr="4DD46471" w:rsidR="2EFCBC93">
              <w:rPr>
                <w:color w:val="auto"/>
                <w:sz w:val="22"/>
                <w:szCs w:val="22"/>
              </w:rPr>
              <w:t>Sing</w:t>
            </w:r>
            <w:r w:rsidRPr="4DD46471" w:rsidR="2C1130C9">
              <w:rPr>
                <w:color w:val="auto"/>
                <w:sz w:val="22"/>
                <w:szCs w:val="22"/>
              </w:rPr>
              <w:t>/play/</w:t>
            </w:r>
            <w:r w:rsidRPr="4DD46471" w:rsidR="03FA6338">
              <w:rPr>
                <w:color w:val="auto"/>
                <w:sz w:val="22"/>
                <w:szCs w:val="22"/>
              </w:rPr>
              <w:t>with limited pitch</w:t>
            </w:r>
            <w:r w:rsidRPr="4DD46471" w:rsidR="2EFCBC93">
              <w:rPr>
                <w:color w:val="auto"/>
                <w:sz w:val="22"/>
                <w:szCs w:val="22"/>
              </w:rPr>
              <w:t xml:space="preserve"> </w:t>
            </w:r>
            <w:r w:rsidRPr="4DD46471" w:rsidR="03FA6338">
              <w:rPr>
                <w:color w:val="auto"/>
                <w:sz w:val="22"/>
                <w:szCs w:val="22"/>
              </w:rPr>
              <w:t>range.</w:t>
            </w:r>
          </w:p>
          <w:p w:rsidR="00AB3378" w:rsidP="4DD46471" w:rsidRDefault="00AB3378" w14:paraId="75D63581" w14:textId="77777777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  <w:sz w:val="22"/>
                <w:szCs w:val="22"/>
              </w:rPr>
            </w:pPr>
            <w:r w:rsidRPr="4DD46471" w:rsidR="00AB3378">
              <w:rPr>
                <w:color w:val="auto"/>
                <w:sz w:val="22"/>
                <w:szCs w:val="22"/>
              </w:rPr>
              <w:t xml:space="preserve">Hold a part in an ensemble when others are performing </w:t>
            </w:r>
            <w:r w:rsidRPr="4DD46471" w:rsidR="00AB3378">
              <w:rPr>
                <w:color w:val="auto"/>
                <w:sz w:val="22"/>
                <w:szCs w:val="22"/>
              </w:rPr>
              <w:t>different parts</w:t>
            </w:r>
            <w:r w:rsidRPr="4DD46471" w:rsidR="00AB3378">
              <w:rPr>
                <w:color w:val="auto"/>
                <w:sz w:val="22"/>
                <w:szCs w:val="22"/>
              </w:rPr>
              <w:t xml:space="preserve">. </w:t>
            </w:r>
          </w:p>
          <w:p w:rsidR="20840ADF" w:rsidP="4DD46471" w:rsidRDefault="20840ADF" w14:paraId="31D33FAF" w14:textId="43A8D366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color w:val="auto"/>
                <w:sz w:val="22"/>
                <w:szCs w:val="22"/>
              </w:rPr>
            </w:pPr>
            <w:r w:rsidRPr="4DD46471" w:rsidR="20840ADF">
              <w:rPr>
                <w:color w:val="auto"/>
                <w:sz w:val="22"/>
                <w:szCs w:val="22"/>
              </w:rPr>
              <w:t>Accurately perform as a group without a conductor or leader</w:t>
            </w:r>
          </w:p>
          <w:p w:rsidRPr="00AB3378" w:rsidR="002516DF" w:rsidP="4DD46471" w:rsidRDefault="002516DF" w14:paraId="75B49367" w14:textId="21708044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  <w:sz w:val="22"/>
                <w:szCs w:val="22"/>
              </w:rPr>
            </w:pPr>
            <w:r w:rsidRPr="4DD46471" w:rsidR="46D0A106">
              <w:rPr>
                <w:color w:val="auto"/>
                <w:sz w:val="22"/>
                <w:szCs w:val="22"/>
              </w:rPr>
              <w:t>Perform a variety of rhythms as part of a group</w:t>
            </w:r>
            <w:r w:rsidRPr="4DD46471" w:rsidR="3C1BF3B1">
              <w:rPr>
                <w:color w:val="auto"/>
                <w:sz w:val="22"/>
                <w:szCs w:val="22"/>
              </w:rPr>
              <w:t>, while others play different rhythms</w:t>
            </w:r>
            <w:r w:rsidRPr="4DD46471" w:rsidR="002516DF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5049" w:type="dxa"/>
            <w:gridSpan w:val="2"/>
            <w:tcMar/>
            <w:vAlign w:val="center"/>
          </w:tcPr>
          <w:p w:rsidRPr="00B31949" w:rsidR="002516DF" w:rsidP="3DF2168B" w:rsidRDefault="00CC701B" w14:paraId="6C26C6F9" w14:textId="4C1AC804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</w:rPr>
            </w:pPr>
            <w:r w:rsidRPr="3DF2168B" w:rsidR="5ABCBA8D">
              <w:rPr>
                <w:color w:val="auto"/>
              </w:rPr>
              <w:t>Compose, as a group, using different instruments, including the voice.</w:t>
            </w:r>
          </w:p>
          <w:p w:rsidRPr="00B31949" w:rsidR="002516DF" w:rsidP="3DF2168B" w:rsidRDefault="00CC701B" w14:paraId="77742BBA" w14:textId="77777777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</w:rPr>
            </w:pPr>
            <w:r w:rsidRPr="3DF2168B" w:rsidR="5ABCBA8D">
              <w:rPr>
                <w:color w:val="auto"/>
              </w:rPr>
              <w:t>Compose using ideas taken from an existing piece of music or stimulus (painting or a story, for example).</w:t>
            </w:r>
          </w:p>
          <w:p w:rsidRPr="00B31949" w:rsidR="002516DF" w:rsidP="3DF2168B" w:rsidRDefault="00CC701B" w14:paraId="5C9F8480" w14:textId="0128ED8D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color w:val="auto" w:themeColor="text1" w:themeTint="FF" w:themeShade="FF"/>
              </w:rPr>
            </w:pPr>
            <w:r w:rsidRPr="3DF2168B" w:rsidR="5ABCBA8D">
              <w:rPr>
                <w:color w:val="auto"/>
              </w:rPr>
              <w:t>Explore structure in music</w:t>
            </w:r>
            <w:r w:rsidRPr="3DF2168B" w:rsidR="7D425A51">
              <w:rPr>
                <w:color w:val="auto"/>
              </w:rPr>
              <w:t>.</w:t>
            </w:r>
          </w:p>
          <w:p w:rsidRPr="00B31949" w:rsidR="002516DF" w:rsidP="3DF2168B" w:rsidRDefault="00CC701B" w14:paraId="5EAD1BB3" w14:textId="0D6F05EE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</w:rPr>
            </w:pPr>
            <w:r w:rsidRPr="3DF2168B" w:rsidR="5ABCBA8D">
              <w:rPr>
                <w:color w:val="auto"/>
              </w:rPr>
              <w:t>Explore emotions in music.</w:t>
            </w:r>
          </w:p>
          <w:p w:rsidRPr="00B31949" w:rsidR="002516DF" w:rsidP="3DF2168B" w:rsidRDefault="00CC701B" w14:paraId="145CE35F" w14:textId="2800CB7A">
            <w:pPr>
              <w:pStyle w:val="ListParagraph"/>
              <w:ind w:left="0"/>
              <w:jc w:val="both"/>
              <w:rPr>
                <w:color w:val="auto" w:themeColor="text1" w:themeTint="FF" w:themeShade="FF"/>
              </w:rPr>
            </w:pPr>
          </w:p>
        </w:tc>
        <w:tc>
          <w:tcPr>
            <w:tcW w:w="5050" w:type="dxa"/>
            <w:tcMar/>
            <w:vAlign w:val="center"/>
          </w:tcPr>
          <w:p w:rsidRPr="00B31949" w:rsidR="00F648F0" w:rsidP="1C95E5E1" w:rsidRDefault="0034735C" w14:paraId="4A8B6CD5" w14:textId="76C796AB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</w:rPr>
            </w:pPr>
            <w:r w:rsidRPr="1C95E5E1" w:rsidR="0034735C">
              <w:rPr>
                <w:color w:val="auto"/>
              </w:rPr>
              <w:t xml:space="preserve">Show a basic understanding of </w:t>
            </w:r>
            <w:r w:rsidRPr="1C95E5E1" w:rsidR="792D1C22">
              <w:rPr>
                <w:color w:val="auto"/>
              </w:rPr>
              <w:t>pitch,</w:t>
            </w:r>
            <w:r w:rsidRPr="1C95E5E1" w:rsidR="0034735C">
              <w:rPr>
                <w:color w:val="auto"/>
              </w:rPr>
              <w:t xml:space="preserve"> </w:t>
            </w:r>
            <w:r w:rsidRPr="1C95E5E1" w:rsidR="7119C375">
              <w:rPr>
                <w:color w:val="auto"/>
              </w:rPr>
              <w:t>tempo</w:t>
            </w:r>
            <w:r w:rsidRPr="1C95E5E1" w:rsidR="39FEA5A3">
              <w:rPr>
                <w:color w:val="auto"/>
              </w:rPr>
              <w:t>,</w:t>
            </w:r>
            <w:r w:rsidRPr="1C95E5E1" w:rsidR="39FEA5A3">
              <w:rPr>
                <w:color w:val="auto"/>
              </w:rPr>
              <w:t xml:space="preserve"> dynamics, rhythm, </w:t>
            </w:r>
            <w:r w:rsidRPr="1C95E5E1" w:rsidR="7119C375">
              <w:rPr>
                <w:color w:val="auto"/>
              </w:rPr>
              <w:t xml:space="preserve">and </w:t>
            </w:r>
            <w:r w:rsidRPr="1C95E5E1" w:rsidR="23DDF625">
              <w:rPr>
                <w:color w:val="auto"/>
              </w:rPr>
              <w:t>instrumentation</w:t>
            </w:r>
            <w:r w:rsidRPr="1C95E5E1" w:rsidR="7119C375">
              <w:rPr>
                <w:color w:val="auto"/>
              </w:rPr>
              <w:t xml:space="preserve"> </w:t>
            </w:r>
            <w:r w:rsidRPr="1C95E5E1" w:rsidR="0034735C">
              <w:rPr>
                <w:color w:val="auto"/>
              </w:rPr>
              <w:t>when listening to a piece of music</w:t>
            </w:r>
            <w:r w:rsidRPr="1C95E5E1" w:rsidR="4F70FBD4">
              <w:rPr>
                <w:color w:val="auto"/>
              </w:rPr>
              <w:t>.</w:t>
            </w:r>
          </w:p>
          <w:p w:rsidRPr="00B31949" w:rsidR="0034735C" w:rsidP="26B4BBD9" w:rsidRDefault="0034735C" w14:paraId="61DAFF7E" w14:textId="77777777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</w:rPr>
            </w:pPr>
            <w:r w:rsidRPr="1C95E5E1" w:rsidR="0034735C">
              <w:rPr>
                <w:color w:val="auto"/>
              </w:rPr>
              <w:t xml:space="preserve">Begin to recognise types of music from different cultures. </w:t>
            </w:r>
          </w:p>
          <w:p w:rsidRPr="00B31949" w:rsidR="0034735C" w:rsidP="4DD46471" w:rsidRDefault="0034735C" w14:paraId="7323565B" w14:textId="3084CC96">
            <w:pPr>
              <w:pStyle w:val="ListParagraph"/>
              <w:numPr>
                <w:ilvl w:val="0"/>
                <w:numId w:val="1"/>
              </w:numPr>
              <w:ind/>
              <w:rPr>
                <w:color w:val="000000" w:themeColor="text1" w:themeTint="FF" w:themeShade="FF"/>
              </w:rPr>
            </w:pPr>
            <w:r w:rsidRPr="4DD46471" w:rsidR="0034735C">
              <w:rPr>
                <w:color w:val="auto"/>
              </w:rPr>
              <w:t>Begin to recognise different</w:t>
            </w:r>
            <w:r w:rsidRPr="4DD46471" w:rsidR="56BB596B">
              <w:rPr>
                <w:color w:val="auto"/>
              </w:rPr>
              <w:t xml:space="preserve"> instruments </w:t>
            </w:r>
            <w:r w:rsidRPr="4DD46471" w:rsidR="7C81869A">
              <w:rPr>
                <w:color w:val="auto"/>
              </w:rPr>
              <w:t>and types</w:t>
            </w:r>
            <w:r w:rsidRPr="4DD46471" w:rsidR="0034735C">
              <w:rPr>
                <w:color w:val="auto"/>
              </w:rPr>
              <w:t xml:space="preserve"> of</w:t>
            </w:r>
            <w:r w:rsidRPr="4DD46471" w:rsidR="6A72372A">
              <w:rPr>
                <w:color w:val="auto"/>
              </w:rPr>
              <w:t xml:space="preserve"> instrumental</w:t>
            </w:r>
            <w:r w:rsidRPr="4DD46471" w:rsidR="0034735C">
              <w:rPr>
                <w:color w:val="auto"/>
              </w:rPr>
              <w:t xml:space="preserve"> </w:t>
            </w:r>
            <w:r w:rsidRPr="4DD46471" w:rsidR="7E8255ED">
              <w:rPr>
                <w:color w:val="auto"/>
              </w:rPr>
              <w:t>ensembles</w:t>
            </w:r>
            <w:r w:rsidRPr="4DD46471" w:rsidR="0034735C">
              <w:rPr>
                <w:color w:val="auto"/>
              </w:rPr>
              <w:t xml:space="preserve"> </w:t>
            </w:r>
            <w:r w:rsidRPr="4DD46471" w:rsidR="00C94051">
              <w:rPr>
                <w:color w:val="auto"/>
              </w:rPr>
              <w:t>(orchestras, brass band, S</w:t>
            </w:r>
            <w:r w:rsidRPr="4DD46471" w:rsidR="0034735C">
              <w:rPr>
                <w:color w:val="auto"/>
              </w:rPr>
              <w:t xml:space="preserve">amba band for example). </w:t>
            </w:r>
          </w:p>
          <w:p w:rsidRPr="00B31949" w:rsidR="0034735C" w:rsidP="26B4BBD9" w:rsidRDefault="0034735C" w14:paraId="54E412DF" w14:textId="5E9EBFF3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</w:rPr>
            </w:pPr>
            <w:r w:rsidRPr="1C95E5E1" w:rsidR="0034735C">
              <w:rPr>
                <w:color w:val="auto"/>
              </w:rPr>
              <w:t xml:space="preserve">Suggest ways others could improve their performance and composition work. </w:t>
            </w:r>
          </w:p>
        </w:tc>
      </w:tr>
      <w:tr w:rsidRPr="002516DF" w:rsidR="00C94051" w:rsidTr="4DD46471" w14:paraId="7DD610FD" w14:textId="77777777">
        <w:trPr>
          <w:trHeight w:val="344"/>
        </w:trPr>
        <w:tc>
          <w:tcPr>
            <w:tcW w:w="7574" w:type="dxa"/>
            <w:gridSpan w:val="2"/>
            <w:tcMar/>
            <w:vAlign w:val="center"/>
          </w:tcPr>
          <w:p w:rsidRPr="00B31949" w:rsidR="00C94051" w:rsidP="3DF2168B" w:rsidRDefault="00C94051" w14:paraId="4F2B55F8" w14:textId="50FA63E1">
            <w:pPr>
              <w:jc w:val="center"/>
              <w:rPr>
                <w:b w:val="1"/>
                <w:bCs w:val="1"/>
                <w:color w:val="auto"/>
                <w:sz w:val="24"/>
                <w:szCs w:val="24"/>
              </w:rPr>
            </w:pPr>
            <w:r w:rsidRPr="3DF2168B" w:rsidR="52467D4F">
              <w:rPr>
                <w:b w:val="1"/>
                <w:bCs w:val="1"/>
                <w:color w:val="auto"/>
                <w:sz w:val="24"/>
                <w:szCs w:val="24"/>
              </w:rPr>
              <w:t>Explore and understand n</w:t>
            </w:r>
            <w:r w:rsidRPr="3DF2168B" w:rsidR="00C94051">
              <w:rPr>
                <w:b w:val="1"/>
                <w:bCs w:val="1"/>
                <w:color w:val="auto"/>
                <w:sz w:val="24"/>
                <w:szCs w:val="24"/>
              </w:rPr>
              <w:t>otation</w:t>
            </w:r>
          </w:p>
        </w:tc>
        <w:tc>
          <w:tcPr>
            <w:tcW w:w="7574" w:type="dxa"/>
            <w:gridSpan w:val="2"/>
            <w:shd w:val="clear" w:color="auto" w:fill="DEEAF6" w:themeFill="accent1" w:themeFillTint="33"/>
            <w:tcMar/>
            <w:vAlign w:val="center"/>
          </w:tcPr>
          <w:p w:rsidRPr="00B31949" w:rsidR="00C94051" w:rsidP="26B4BBD9" w:rsidRDefault="00C94051" w14:paraId="4C8DFAA9" w14:textId="77777777">
            <w:pPr>
              <w:jc w:val="center"/>
              <w:rPr>
                <w:rFonts w:eastAsia="" w:eastAsiaTheme="minorEastAsia"/>
                <w:b w:val="1"/>
                <w:bCs w:val="1"/>
                <w:i w:val="1"/>
                <w:iCs w:val="1"/>
                <w:color w:val="auto"/>
              </w:rPr>
            </w:pPr>
            <w:r w:rsidRPr="26B4BBD9" w:rsidR="00C94051">
              <w:rPr>
                <w:rFonts w:eastAsia="" w:eastAsiaTheme="minorEastAsia"/>
                <w:b w:val="1"/>
                <w:bCs w:val="1"/>
                <w:i w:val="1"/>
                <w:iCs w:val="1"/>
                <w:color w:val="auto"/>
              </w:rPr>
              <w:t>Greater Depth</w:t>
            </w:r>
          </w:p>
        </w:tc>
      </w:tr>
      <w:tr w:rsidRPr="002516DF" w:rsidR="00C94051" w:rsidTr="4DD46471" w14:paraId="6D478E91" w14:textId="77777777">
        <w:trPr>
          <w:trHeight w:val="272"/>
        </w:trPr>
        <w:tc>
          <w:tcPr>
            <w:tcW w:w="7574" w:type="dxa"/>
            <w:gridSpan w:val="2"/>
            <w:tcMar/>
            <w:vAlign w:val="center"/>
          </w:tcPr>
          <w:p w:rsidRPr="00B31949" w:rsidR="00C94051" w:rsidP="1C95E5E1" w:rsidRDefault="00C94051" w14:paraId="601F7FA9" w14:textId="28D412AF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auto" w:themeColor="text1" w:themeTint="FF" w:themeShade="FF"/>
              </w:rPr>
            </w:pPr>
            <w:r w:rsidRPr="1C95E5E1" w:rsidR="04496AFB">
              <w:rPr>
                <w:color w:val="auto"/>
              </w:rPr>
              <w:t xml:space="preserve">Link pitch with symbol. </w:t>
            </w:r>
          </w:p>
          <w:p w:rsidRPr="00B31949" w:rsidR="00C94051" w:rsidP="232A63A6" w:rsidRDefault="00C94051" w14:paraId="2BE3D3B7" w14:textId="74D57A92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auto" w:themeColor="text1" w:themeTint="FF" w:themeShade="FF"/>
              </w:rPr>
            </w:pPr>
            <w:r w:rsidRPr="232A63A6" w:rsidR="00C94051">
              <w:rPr>
                <w:color w:val="auto"/>
              </w:rPr>
              <w:t>Identify</w:t>
            </w:r>
            <w:r w:rsidRPr="232A63A6" w:rsidR="00C94051">
              <w:rPr>
                <w:color w:val="auto"/>
              </w:rPr>
              <w:t xml:space="preserve"> notes with</w:t>
            </w:r>
            <w:r w:rsidRPr="232A63A6" w:rsidR="22AF0DB6">
              <w:rPr>
                <w:color w:val="auto"/>
              </w:rPr>
              <w:t>in</w:t>
            </w:r>
            <w:r w:rsidRPr="232A63A6" w:rsidR="00C94051">
              <w:rPr>
                <w:color w:val="auto"/>
              </w:rPr>
              <w:t xml:space="preserve"> the lines and spaces of the</w:t>
            </w:r>
            <w:r w:rsidRPr="232A63A6" w:rsidR="61DC1E8A">
              <w:rPr>
                <w:color w:val="auto"/>
              </w:rPr>
              <w:t xml:space="preserve"> treble</w:t>
            </w:r>
            <w:r w:rsidRPr="232A63A6" w:rsidR="00C94051">
              <w:rPr>
                <w:color w:val="auto"/>
              </w:rPr>
              <w:t xml:space="preserve"> stave</w:t>
            </w:r>
            <w:r w:rsidRPr="232A63A6" w:rsidR="64CFE57B">
              <w:rPr>
                <w:color w:val="auto"/>
              </w:rPr>
              <w:t>.</w:t>
            </w:r>
          </w:p>
          <w:p w:rsidRPr="00B31949" w:rsidR="00C94051" w:rsidP="26B4BBD9" w:rsidRDefault="00C94051" w14:paraId="36DF37B3" w14:textId="651C42F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 w:themeTint="FF" w:themeShade="FF"/>
              </w:rPr>
            </w:pPr>
            <w:r w:rsidRPr="1C95E5E1" w:rsidR="6A775D92">
              <w:rPr>
                <w:color w:val="auto"/>
              </w:rPr>
              <w:t>Notate a composition in a way that reflects the piece of work (graphic score, symbols, basic notation).</w:t>
            </w:r>
          </w:p>
        </w:tc>
        <w:tc>
          <w:tcPr>
            <w:tcW w:w="7574" w:type="dxa"/>
            <w:gridSpan w:val="2"/>
            <w:shd w:val="clear" w:color="auto" w:fill="DEEAF6" w:themeFill="accent1" w:themeFillTint="33"/>
            <w:tcMar/>
            <w:vAlign w:val="center"/>
          </w:tcPr>
          <w:p w:rsidRPr="00B31949" w:rsidR="00C94051" w:rsidP="26B4BBD9" w:rsidRDefault="00C94051" w14:paraId="44A99095" w14:textId="6A42B6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color w:val="000000" w:themeColor="text1" w:themeTint="FF" w:themeShade="FF"/>
              </w:rPr>
            </w:pPr>
            <w:r w:rsidRPr="3DF2168B" w:rsidR="00C94051">
              <w:rPr>
                <w:rFonts w:eastAsia="" w:eastAsiaTheme="minorEastAsia"/>
                <w:i w:val="1"/>
                <w:iCs w:val="1"/>
                <w:color w:val="auto"/>
              </w:rPr>
              <w:t>Lead a group of performers</w:t>
            </w:r>
            <w:r w:rsidRPr="3DF2168B" w:rsidR="1E1A942B">
              <w:rPr>
                <w:rFonts w:eastAsia="" w:eastAsiaTheme="minorEastAsia"/>
                <w:i w:val="1"/>
                <w:iCs w:val="1"/>
                <w:color w:val="auto"/>
              </w:rPr>
              <w:t>.</w:t>
            </w:r>
          </w:p>
          <w:p w:rsidRPr="00B31949" w:rsidR="00C94051" w:rsidP="26B4BBD9" w:rsidRDefault="00C94051" w14:paraId="362AFB03" w14:textId="625615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color w:val="000000" w:themeColor="text1" w:themeTint="FF" w:themeShade="FF"/>
              </w:rPr>
            </w:pPr>
            <w:r w:rsidRPr="3DF2168B" w:rsidR="00C94051">
              <w:rPr>
                <w:rFonts w:eastAsia="" w:eastAsiaTheme="minorEastAsia"/>
                <w:i w:val="1"/>
                <w:iCs w:val="1"/>
                <w:color w:val="auto"/>
              </w:rPr>
              <w:t>Compositions show</w:t>
            </w:r>
            <w:r w:rsidRPr="3DF2168B" w:rsidR="2FEFB75F">
              <w:rPr>
                <w:rFonts w:eastAsia="" w:eastAsiaTheme="minorEastAsia"/>
                <w:i w:val="1"/>
                <w:iCs w:val="1"/>
                <w:color w:val="auto"/>
              </w:rPr>
              <w:t xml:space="preserve"> consideration to </w:t>
            </w:r>
            <w:r w:rsidRPr="3DF2168B" w:rsidR="2FEFB75F">
              <w:rPr>
                <w:rFonts w:eastAsia="" w:eastAsiaTheme="minorEastAsia"/>
                <w:i w:val="1"/>
                <w:iCs w:val="1"/>
                <w:color w:val="auto"/>
              </w:rPr>
              <w:t>appropriate pitch</w:t>
            </w:r>
            <w:r w:rsidRPr="3DF2168B" w:rsidR="2FEFB75F">
              <w:rPr>
                <w:rFonts w:eastAsia="" w:eastAsiaTheme="minorEastAsia"/>
                <w:i w:val="1"/>
                <w:iCs w:val="1"/>
                <w:color w:val="auto"/>
              </w:rPr>
              <w:t xml:space="preserve">, tempo, </w:t>
            </w:r>
            <w:r w:rsidRPr="3DF2168B" w:rsidR="5B9ABECA">
              <w:rPr>
                <w:rFonts w:eastAsia="" w:eastAsiaTheme="minorEastAsia"/>
                <w:i w:val="1"/>
                <w:iCs w:val="1"/>
                <w:color w:val="auto"/>
              </w:rPr>
              <w:t xml:space="preserve">dynamics, rhythm, </w:t>
            </w:r>
            <w:r w:rsidRPr="3DF2168B" w:rsidR="2FEFB75F">
              <w:rPr>
                <w:rFonts w:eastAsia="" w:eastAsiaTheme="minorEastAsia"/>
                <w:i w:val="1"/>
                <w:iCs w:val="1"/>
                <w:color w:val="auto"/>
              </w:rPr>
              <w:t>and instrumentation</w:t>
            </w:r>
            <w:r w:rsidRPr="3DF2168B" w:rsidR="00C94051">
              <w:rPr>
                <w:rFonts w:eastAsia="" w:eastAsiaTheme="minorEastAsia"/>
                <w:i w:val="1"/>
                <w:iCs w:val="1"/>
                <w:color w:val="auto"/>
              </w:rPr>
              <w:t>.</w:t>
            </w:r>
          </w:p>
          <w:p w:rsidRPr="00B31949" w:rsidR="00C94051" w:rsidP="26B4BBD9" w:rsidRDefault="00C94051" w14:paraId="6A00EDFB" w14:textId="631C406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color w:val="000000" w:themeColor="text1" w:themeTint="FF" w:themeShade="FF"/>
              </w:rPr>
            </w:pPr>
            <w:r w:rsidRPr="1C95E5E1" w:rsidR="00C94051">
              <w:rPr>
                <w:rFonts w:eastAsia="" w:eastAsiaTheme="minorEastAsia"/>
                <w:i w:val="1"/>
                <w:iCs w:val="1"/>
                <w:color w:val="auto"/>
              </w:rPr>
              <w:t>Students can use music terminology when describing music.</w:t>
            </w:r>
          </w:p>
          <w:p w:rsidRPr="00B31949" w:rsidR="00C94051" w:rsidP="3DF2168B" w:rsidRDefault="00C94051" w14:paraId="29EC6766" w14:textId="6284601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i w:val="1"/>
                <w:iCs w:val="1"/>
                <w:color w:val="000000" w:themeColor="text1" w:themeTint="FF" w:themeShade="FF"/>
              </w:rPr>
            </w:pPr>
            <w:r w:rsidRPr="3DF2168B" w:rsidR="02124E48">
              <w:rPr>
                <w:rFonts w:eastAsia="" w:eastAsiaTheme="minorEastAsia"/>
                <w:i w:val="1"/>
                <w:iCs w:val="1"/>
                <w:color w:val="auto"/>
              </w:rPr>
              <w:t>Sing</w:t>
            </w:r>
            <w:r w:rsidRPr="3DF2168B" w:rsidR="776E2B44">
              <w:rPr>
                <w:rFonts w:eastAsia="" w:eastAsiaTheme="minorEastAsia"/>
                <w:i w:val="1"/>
                <w:iCs w:val="1"/>
                <w:color w:val="auto"/>
              </w:rPr>
              <w:t>/play</w:t>
            </w:r>
            <w:r w:rsidRPr="3DF2168B" w:rsidR="02124E48">
              <w:rPr>
                <w:rFonts w:eastAsia="" w:eastAsiaTheme="minorEastAsia"/>
                <w:i w:val="1"/>
                <w:iCs w:val="1"/>
                <w:color w:val="auto"/>
              </w:rPr>
              <w:t xml:space="preserve">, with confidence and pitch accuracy, with a limited </w:t>
            </w:r>
            <w:r w:rsidRPr="3DF2168B" w:rsidR="37B28AA2">
              <w:rPr>
                <w:rFonts w:eastAsia="" w:eastAsiaTheme="minorEastAsia"/>
                <w:i w:val="1"/>
                <w:iCs w:val="1"/>
                <w:color w:val="auto"/>
              </w:rPr>
              <w:t xml:space="preserve">pitch </w:t>
            </w:r>
            <w:r w:rsidRPr="3DF2168B" w:rsidR="02124E48">
              <w:rPr>
                <w:rFonts w:eastAsia="" w:eastAsiaTheme="minorEastAsia"/>
                <w:i w:val="1"/>
                <w:iCs w:val="1"/>
                <w:color w:val="auto"/>
              </w:rPr>
              <w:t>range</w:t>
            </w:r>
            <w:r w:rsidRPr="3DF2168B" w:rsidR="6227806F">
              <w:rPr>
                <w:rFonts w:eastAsia="" w:eastAsiaTheme="minorEastAsia"/>
                <w:i w:val="1"/>
                <w:iCs w:val="1"/>
                <w:color w:val="auto"/>
              </w:rPr>
              <w:t>.</w:t>
            </w:r>
          </w:p>
        </w:tc>
      </w:tr>
      <w:tr w:rsidRPr="002516DF" w:rsidR="00CC701B" w:rsidTr="4DD46471" w14:paraId="5A35220C" w14:textId="77777777">
        <w:trPr>
          <w:trHeight w:val="444"/>
        </w:trPr>
        <w:tc>
          <w:tcPr>
            <w:tcW w:w="15148" w:type="dxa"/>
            <w:gridSpan w:val="4"/>
            <w:tcMar/>
            <w:vAlign w:val="center"/>
          </w:tcPr>
          <w:p w:rsidRPr="00B31949" w:rsidR="00CC701B" w:rsidP="4DD46471" w:rsidRDefault="00CC701B" w14:paraId="5E8CCA2E" w14:textId="7E8419EE">
            <w:pPr>
              <w:spacing w:line="259" w:lineRule="auto"/>
              <w:ind w:left="360"/>
              <w:jc w:val="center"/>
              <w:rPr>
                <w:noProof w:val="0"/>
                <w:lang w:val="en-GB"/>
              </w:rPr>
            </w:pPr>
            <w:r w:rsidRPr="4DD46471" w:rsidR="6AB54B66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Behaving as a musician</w:t>
            </w:r>
          </w:p>
        </w:tc>
      </w:tr>
      <w:tr w:rsidRPr="002516DF" w:rsidR="00CC701B" w:rsidTr="4DD46471" w14:paraId="64C514EE" w14:textId="77777777">
        <w:trPr>
          <w:trHeight w:val="272"/>
        </w:trPr>
        <w:tc>
          <w:tcPr>
            <w:tcW w:w="15148" w:type="dxa"/>
            <w:gridSpan w:val="4"/>
            <w:tcMar/>
            <w:vAlign w:val="center"/>
          </w:tcPr>
          <w:p w:rsidRPr="00B31949" w:rsidR="00CC701B" w:rsidP="3DF2168B" w:rsidRDefault="00CC701B" w14:paraId="14EA9295" w14:textId="463CA7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i w:val="1"/>
                <w:iCs w:val="1"/>
              </w:rPr>
            </w:pPr>
            <w:r w:rsidRPr="3DF2168B" w:rsidR="00CC701B">
              <w:rPr>
                <w:rFonts w:eastAsia="" w:eastAsiaTheme="minorEastAsia"/>
              </w:rPr>
              <w:t>Support other musicians</w:t>
            </w:r>
            <w:r w:rsidRPr="3DF2168B" w:rsidR="43FE7746">
              <w:rPr>
                <w:rFonts w:eastAsia="" w:eastAsiaTheme="minorEastAsia"/>
              </w:rPr>
              <w:t>.</w:t>
            </w:r>
          </w:p>
          <w:p w:rsidRPr="00B31949" w:rsidR="00CC701B" w:rsidP="3DF2168B" w:rsidRDefault="00CC701B" w14:paraId="5F548CE8" w14:textId="101B52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i w:val="1"/>
                <w:iCs w:val="1"/>
              </w:rPr>
            </w:pPr>
            <w:r w:rsidRPr="3DF2168B" w:rsidR="00CC701B">
              <w:rPr>
                <w:rFonts w:eastAsia="" w:eastAsiaTheme="minorEastAsia"/>
              </w:rPr>
              <w:t>Perform a solo to the rest of the class or assembly (non-class work)</w:t>
            </w:r>
            <w:r w:rsidRPr="3DF2168B" w:rsidR="704A2CD2">
              <w:rPr>
                <w:rFonts w:eastAsia="" w:eastAsiaTheme="minorEastAsia"/>
              </w:rPr>
              <w:t>.</w:t>
            </w:r>
          </w:p>
          <w:p w:rsidRPr="00B31949" w:rsidR="00CC701B" w:rsidP="789AD236" w:rsidRDefault="00CC701B" w14:paraId="798E57A4" w14:textId="4B6190F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i w:val="1"/>
                <w:iCs w:val="1"/>
              </w:rPr>
            </w:pPr>
            <w:r w:rsidRPr="1C95E5E1" w:rsidR="1983E6EB">
              <w:rPr>
                <w:rFonts w:eastAsia="" w:eastAsiaTheme="minorEastAsia"/>
              </w:rPr>
              <w:t>Create</w:t>
            </w:r>
            <w:r w:rsidRPr="1C95E5E1" w:rsidR="00B31949">
              <w:rPr>
                <w:rFonts w:eastAsia="" w:eastAsiaTheme="minorEastAsia"/>
              </w:rPr>
              <w:t xml:space="preserve"> a group performance or composition. </w:t>
            </w:r>
          </w:p>
        </w:tc>
      </w:tr>
    </w:tbl>
    <w:p w:rsidRPr="00F648F0" w:rsidR="003D7BFB" w:rsidRDefault="003D7BFB" w14:paraId="6D353AB2" w14:textId="77777777">
      <w:pPr>
        <w:rPr>
          <w:sz w:val="24"/>
          <w:szCs w:val="24"/>
        </w:rPr>
      </w:pPr>
    </w:p>
    <w:sectPr w:rsidRPr="00F648F0" w:rsidR="003D7BFB" w:rsidSect="00C94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0C81"/>
    <w:multiLevelType w:val="hybridMultilevel"/>
    <w:tmpl w:val="ABDE05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7F1A85"/>
    <w:multiLevelType w:val="hybridMultilevel"/>
    <w:tmpl w:val="5404979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6F876E66"/>
    <w:multiLevelType w:val="hybridMultilevel"/>
    <w:tmpl w:val="C76276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FB"/>
    <w:rsid w:val="000926E2"/>
    <w:rsid w:val="00126DD6"/>
    <w:rsid w:val="002516DF"/>
    <w:rsid w:val="0034735C"/>
    <w:rsid w:val="003D7BFB"/>
    <w:rsid w:val="005D4BD9"/>
    <w:rsid w:val="00AB3378"/>
    <w:rsid w:val="00B31949"/>
    <w:rsid w:val="00C94051"/>
    <w:rsid w:val="00CC701B"/>
    <w:rsid w:val="00D9227D"/>
    <w:rsid w:val="00E97322"/>
    <w:rsid w:val="00F648F0"/>
    <w:rsid w:val="02124E48"/>
    <w:rsid w:val="0235FD62"/>
    <w:rsid w:val="02BFE12C"/>
    <w:rsid w:val="0365DDBF"/>
    <w:rsid w:val="038062AC"/>
    <w:rsid w:val="03CA9C1B"/>
    <w:rsid w:val="03FA6338"/>
    <w:rsid w:val="041E0D98"/>
    <w:rsid w:val="04496AFB"/>
    <w:rsid w:val="061F6A6F"/>
    <w:rsid w:val="07ED7D10"/>
    <w:rsid w:val="0853D3CF"/>
    <w:rsid w:val="08D8565E"/>
    <w:rsid w:val="105DE995"/>
    <w:rsid w:val="11A5E515"/>
    <w:rsid w:val="11F9B9F6"/>
    <w:rsid w:val="13BC4D4A"/>
    <w:rsid w:val="1657B846"/>
    <w:rsid w:val="167CE1B6"/>
    <w:rsid w:val="1925CE2B"/>
    <w:rsid w:val="1983E6EB"/>
    <w:rsid w:val="1A0A7A29"/>
    <w:rsid w:val="1AD28E6B"/>
    <w:rsid w:val="1C95E5E1"/>
    <w:rsid w:val="1CCD9E08"/>
    <w:rsid w:val="1CD6D200"/>
    <w:rsid w:val="1DD29191"/>
    <w:rsid w:val="1E1A942B"/>
    <w:rsid w:val="20840ADF"/>
    <w:rsid w:val="2244DE6A"/>
    <w:rsid w:val="22AF0DB6"/>
    <w:rsid w:val="22EB7475"/>
    <w:rsid w:val="232A63A6"/>
    <w:rsid w:val="236D6E93"/>
    <w:rsid w:val="23DDF625"/>
    <w:rsid w:val="24605602"/>
    <w:rsid w:val="25AA9A65"/>
    <w:rsid w:val="26B4BBD9"/>
    <w:rsid w:val="283337E9"/>
    <w:rsid w:val="28CC5B7B"/>
    <w:rsid w:val="2C1130C9"/>
    <w:rsid w:val="2D37EF2D"/>
    <w:rsid w:val="2E77173F"/>
    <w:rsid w:val="2EFCBC93"/>
    <w:rsid w:val="2FEFB75F"/>
    <w:rsid w:val="329EC144"/>
    <w:rsid w:val="37A47CAB"/>
    <w:rsid w:val="37B28AA2"/>
    <w:rsid w:val="37D20154"/>
    <w:rsid w:val="38F6C4A4"/>
    <w:rsid w:val="390601D1"/>
    <w:rsid w:val="39FEA5A3"/>
    <w:rsid w:val="3A4E85EF"/>
    <w:rsid w:val="3B552452"/>
    <w:rsid w:val="3C1BF3B1"/>
    <w:rsid w:val="3DF2168B"/>
    <w:rsid w:val="3EE6C857"/>
    <w:rsid w:val="421E6919"/>
    <w:rsid w:val="42F8643A"/>
    <w:rsid w:val="43BA397A"/>
    <w:rsid w:val="43FE7746"/>
    <w:rsid w:val="44BEDC4C"/>
    <w:rsid w:val="46D0A106"/>
    <w:rsid w:val="4750DB73"/>
    <w:rsid w:val="486E2DA6"/>
    <w:rsid w:val="492E62F8"/>
    <w:rsid w:val="4AA1BAFD"/>
    <w:rsid w:val="4ACA3359"/>
    <w:rsid w:val="4DD46471"/>
    <w:rsid w:val="4DE3D9DB"/>
    <w:rsid w:val="4F0F6E85"/>
    <w:rsid w:val="4F70FBD4"/>
    <w:rsid w:val="511D4D25"/>
    <w:rsid w:val="52467D4F"/>
    <w:rsid w:val="532A1936"/>
    <w:rsid w:val="5494EA7E"/>
    <w:rsid w:val="55599AFB"/>
    <w:rsid w:val="56BB596B"/>
    <w:rsid w:val="5715F4EF"/>
    <w:rsid w:val="572EE054"/>
    <w:rsid w:val="57CC8B40"/>
    <w:rsid w:val="5845DDB9"/>
    <w:rsid w:val="58CAB0B5"/>
    <w:rsid w:val="5927CD90"/>
    <w:rsid w:val="5ABCBA8D"/>
    <w:rsid w:val="5B9ABECA"/>
    <w:rsid w:val="5F38F61A"/>
    <w:rsid w:val="5F7E0C7A"/>
    <w:rsid w:val="609F1ECF"/>
    <w:rsid w:val="61DC1E8A"/>
    <w:rsid w:val="6227806F"/>
    <w:rsid w:val="632091D0"/>
    <w:rsid w:val="6395E040"/>
    <w:rsid w:val="642850CF"/>
    <w:rsid w:val="64CFE57B"/>
    <w:rsid w:val="65578428"/>
    <w:rsid w:val="656C69B3"/>
    <w:rsid w:val="65F4FA58"/>
    <w:rsid w:val="67EA9C90"/>
    <w:rsid w:val="6840A137"/>
    <w:rsid w:val="692AEA83"/>
    <w:rsid w:val="6A401CF2"/>
    <w:rsid w:val="6A72372A"/>
    <w:rsid w:val="6A775D92"/>
    <w:rsid w:val="6AB54B66"/>
    <w:rsid w:val="6F6ECD64"/>
    <w:rsid w:val="704A2CD2"/>
    <w:rsid w:val="7119C375"/>
    <w:rsid w:val="71EF3188"/>
    <w:rsid w:val="728EA82C"/>
    <w:rsid w:val="739D1A2E"/>
    <w:rsid w:val="75219BB3"/>
    <w:rsid w:val="7538EA8F"/>
    <w:rsid w:val="75AA2ADE"/>
    <w:rsid w:val="75C648EE"/>
    <w:rsid w:val="76522DB8"/>
    <w:rsid w:val="76F45BE4"/>
    <w:rsid w:val="776E2B44"/>
    <w:rsid w:val="789AD236"/>
    <w:rsid w:val="792D1C22"/>
    <w:rsid w:val="79D55AF7"/>
    <w:rsid w:val="7C20C0A0"/>
    <w:rsid w:val="7C81869A"/>
    <w:rsid w:val="7D425A51"/>
    <w:rsid w:val="7E8255ED"/>
    <w:rsid w:val="7ECDF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87A4"/>
  <w15:chartTrackingRefBased/>
  <w15:docId w15:val="{73CEE5C2-833A-49B7-9D55-5978EA5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648F0"/>
    <w:pPr>
      <w:ind w:left="720"/>
      <w:contextualSpacing/>
    </w:pPr>
  </w:style>
  <w:style w:type="character" w:styleId="normaltextrun" w:customStyle="true">
    <w:uiPriority w:val="1"/>
    <w:name w:val="normaltextrun"/>
    <w:basedOn w:val="DefaultParagraphFont"/>
    <w:rsid w:val="4DD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DF45AC4D8BB4CA2EDAA90F41C200D" ma:contentTypeVersion="14" ma:contentTypeDescription="Create a new document." ma:contentTypeScope="" ma:versionID="67f08c8b24f99f9dc949c4e8195e76f0">
  <xsd:schema xmlns:xsd="http://www.w3.org/2001/XMLSchema" xmlns:xs="http://www.w3.org/2001/XMLSchema" xmlns:p="http://schemas.microsoft.com/office/2006/metadata/properties" xmlns:ns3="5bf31f87-3d47-4c24-98b7-07e5178f351c" xmlns:ns4="db4b09fc-0f2f-4afe-8b5d-0a513d04b16d" targetNamespace="http://schemas.microsoft.com/office/2006/metadata/properties" ma:root="true" ma:fieldsID="088fa03ef776eee23355e1f4bc5f9b67" ns3:_="" ns4:_="">
    <xsd:import namespace="5bf31f87-3d47-4c24-98b7-07e5178f351c"/>
    <xsd:import namespace="db4b09fc-0f2f-4afe-8b5d-0a513d04b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1f87-3d47-4c24-98b7-07e5178f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09fc-0f2f-4afe-8b5d-0a513d04b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9F642-A7A7-43CD-B1F8-4889762F9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64C2B-10ED-4F14-95C7-97CA0BE57B58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db4b09fc-0f2f-4afe-8b5d-0a513d04b16d"/>
    <ds:schemaRef ds:uri="http://purl.org/dc/elements/1.1/"/>
    <ds:schemaRef ds:uri="5bf31f87-3d47-4c24-98b7-07e5178f351c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B7E528-C8A9-4AF1-B2A9-D60DC9B9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1f87-3d47-4c24-98b7-07e5178f351c"/>
    <ds:schemaRef ds:uri="db4b09fc-0f2f-4afe-8b5d-0a513d04b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Edwinstree Middle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 Rowlands</dc:creator>
  <keywords/>
  <dc:description/>
  <lastModifiedBy>Mr R Wainwright-Meekins</lastModifiedBy>
  <revision>18</revision>
  <dcterms:created xsi:type="dcterms:W3CDTF">2021-06-29T13:38:00.0000000Z</dcterms:created>
  <dcterms:modified xsi:type="dcterms:W3CDTF">2023-07-18T09:24:05.5683749Z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0x010100012DF45AC4D8BB4CA2EDAA90F41C200D</vt:lpwstr>
  </property>
</Properties>
</file>